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917DC" w14:textId="11BE20A6" w:rsidR="00311ED7" w:rsidRPr="00090142" w:rsidRDefault="1942419C">
      <w:pPr>
        <w:rPr>
          <w:rFonts w:ascii="Arial" w:hAnsi="Arial" w:cs="Arial"/>
          <w:b/>
          <w:bCs/>
        </w:rPr>
      </w:pPr>
      <w:r w:rsidRPr="6C851335">
        <w:rPr>
          <w:rFonts w:ascii="Arial" w:hAnsi="Arial" w:cs="Arial"/>
          <w:b/>
          <w:bCs/>
        </w:rPr>
        <w:t>Head of Resilience Delivery</w:t>
      </w:r>
      <w:r w:rsidR="00EB14C6">
        <w:rPr>
          <w:rFonts w:ascii="Arial" w:hAnsi="Arial" w:cs="Arial"/>
          <w:b/>
          <w:bCs/>
        </w:rPr>
        <w:t xml:space="preserve"> – Devolved Nations</w:t>
      </w:r>
    </w:p>
    <w:tbl>
      <w:tblPr>
        <w:tblStyle w:val="TableGrid"/>
        <w:tblW w:w="0" w:type="auto"/>
        <w:tblLook w:val="04A0" w:firstRow="1" w:lastRow="0" w:firstColumn="1" w:lastColumn="0" w:noHBand="0" w:noVBand="1"/>
      </w:tblPr>
      <w:tblGrid>
        <w:gridCol w:w="2581"/>
        <w:gridCol w:w="2581"/>
        <w:gridCol w:w="2581"/>
        <w:gridCol w:w="2581"/>
      </w:tblGrid>
      <w:tr w:rsidR="00090142" w14:paraId="2C421B3F" w14:textId="77777777" w:rsidTr="52501719">
        <w:trPr>
          <w:trHeight w:val="300"/>
        </w:trPr>
        <w:tc>
          <w:tcPr>
            <w:tcW w:w="2581" w:type="dxa"/>
          </w:tcPr>
          <w:p w14:paraId="069AFC15" w14:textId="65C710CE" w:rsidR="00090142" w:rsidRDefault="00090142">
            <w:pPr>
              <w:rPr>
                <w:rFonts w:ascii="Arial" w:hAnsi="Arial" w:cs="Arial"/>
                <w:b/>
                <w:bCs/>
              </w:rPr>
            </w:pPr>
            <w:r>
              <w:rPr>
                <w:rFonts w:ascii="Arial" w:hAnsi="Arial" w:cs="Arial"/>
                <w:b/>
                <w:bCs/>
              </w:rPr>
              <w:t>Job Level</w:t>
            </w:r>
          </w:p>
        </w:tc>
        <w:tc>
          <w:tcPr>
            <w:tcW w:w="2581" w:type="dxa"/>
          </w:tcPr>
          <w:p w14:paraId="54EC5935" w14:textId="679AB405" w:rsidR="60C4D94E" w:rsidRDefault="60C4D94E" w:rsidP="60C4D94E">
            <w:r w:rsidRPr="60C4D94E">
              <w:rPr>
                <w:rFonts w:ascii="Arial" w:eastAsia="Arial" w:hAnsi="Arial" w:cs="Arial"/>
              </w:rPr>
              <w:t xml:space="preserve">Level </w:t>
            </w:r>
            <w:r w:rsidR="008472EA">
              <w:rPr>
                <w:rFonts w:ascii="Arial" w:eastAsia="Arial" w:hAnsi="Arial" w:cs="Arial"/>
              </w:rPr>
              <w:t>6</w:t>
            </w:r>
          </w:p>
        </w:tc>
        <w:tc>
          <w:tcPr>
            <w:tcW w:w="2581" w:type="dxa"/>
          </w:tcPr>
          <w:p w14:paraId="6B0C3FBC" w14:textId="61B0ECB8" w:rsidR="00090142" w:rsidRDefault="00090142">
            <w:pPr>
              <w:rPr>
                <w:rFonts w:ascii="Arial" w:hAnsi="Arial" w:cs="Arial"/>
                <w:b/>
                <w:bCs/>
              </w:rPr>
            </w:pPr>
            <w:r>
              <w:rPr>
                <w:rFonts w:ascii="Arial" w:hAnsi="Arial" w:cs="Arial"/>
                <w:b/>
                <w:bCs/>
              </w:rPr>
              <w:t>Kornferry Function</w:t>
            </w:r>
          </w:p>
        </w:tc>
        <w:tc>
          <w:tcPr>
            <w:tcW w:w="2581" w:type="dxa"/>
          </w:tcPr>
          <w:p w14:paraId="4FF6059C" w14:textId="77777777" w:rsidR="00090142" w:rsidRDefault="00090142">
            <w:pPr>
              <w:rPr>
                <w:rFonts w:ascii="Arial" w:hAnsi="Arial" w:cs="Arial"/>
                <w:b/>
                <w:bCs/>
              </w:rPr>
            </w:pPr>
          </w:p>
        </w:tc>
      </w:tr>
      <w:tr w:rsidR="00090142" w14:paraId="3F2AFD65" w14:textId="77777777" w:rsidTr="52501719">
        <w:trPr>
          <w:trHeight w:val="300"/>
        </w:trPr>
        <w:tc>
          <w:tcPr>
            <w:tcW w:w="2581" w:type="dxa"/>
          </w:tcPr>
          <w:p w14:paraId="7F1C171A" w14:textId="3EAA8BDF" w:rsidR="00090142" w:rsidRDefault="00090142">
            <w:pPr>
              <w:rPr>
                <w:rFonts w:ascii="Arial" w:hAnsi="Arial" w:cs="Arial"/>
                <w:b/>
                <w:bCs/>
              </w:rPr>
            </w:pPr>
            <w:r>
              <w:rPr>
                <w:rFonts w:ascii="Arial" w:hAnsi="Arial" w:cs="Arial"/>
                <w:b/>
                <w:bCs/>
              </w:rPr>
              <w:t>Directorate</w:t>
            </w:r>
          </w:p>
        </w:tc>
        <w:tc>
          <w:tcPr>
            <w:tcW w:w="2581" w:type="dxa"/>
          </w:tcPr>
          <w:p w14:paraId="73AF2AC4" w14:textId="0EEF458F" w:rsidR="00090142" w:rsidRPr="008472EA" w:rsidRDefault="008472EA">
            <w:pPr>
              <w:rPr>
                <w:rFonts w:ascii="Arial" w:hAnsi="Arial" w:cs="Arial"/>
              </w:rPr>
            </w:pPr>
            <w:r w:rsidRPr="008472EA">
              <w:rPr>
                <w:rFonts w:ascii="Arial" w:hAnsi="Arial" w:cs="Arial"/>
              </w:rPr>
              <w:t>UK Operations</w:t>
            </w:r>
          </w:p>
        </w:tc>
        <w:tc>
          <w:tcPr>
            <w:tcW w:w="2581" w:type="dxa"/>
          </w:tcPr>
          <w:p w14:paraId="220897D1" w14:textId="628F5DF6" w:rsidR="00090142" w:rsidRDefault="00090142">
            <w:pPr>
              <w:rPr>
                <w:rFonts w:ascii="Arial" w:hAnsi="Arial" w:cs="Arial"/>
                <w:b/>
                <w:bCs/>
              </w:rPr>
            </w:pPr>
            <w:r>
              <w:rPr>
                <w:rFonts w:ascii="Arial" w:hAnsi="Arial" w:cs="Arial"/>
                <w:b/>
                <w:bCs/>
              </w:rPr>
              <w:t>Function/Service</w:t>
            </w:r>
          </w:p>
        </w:tc>
        <w:tc>
          <w:tcPr>
            <w:tcW w:w="2581" w:type="dxa"/>
          </w:tcPr>
          <w:p w14:paraId="3EB4F515" w14:textId="02BFD90B" w:rsidR="00090142" w:rsidRPr="00C542D2" w:rsidRDefault="285B9755">
            <w:pPr>
              <w:rPr>
                <w:rFonts w:ascii="Arial" w:hAnsi="Arial" w:cs="Arial"/>
              </w:rPr>
            </w:pPr>
            <w:r w:rsidRPr="0AED51C5">
              <w:rPr>
                <w:rFonts w:ascii="Arial" w:hAnsi="Arial" w:cs="Arial"/>
              </w:rPr>
              <w:t>UK Resilience</w:t>
            </w:r>
          </w:p>
        </w:tc>
      </w:tr>
      <w:tr w:rsidR="00090142" w14:paraId="1DB2CCF0" w14:textId="77777777" w:rsidTr="52501719">
        <w:trPr>
          <w:trHeight w:val="300"/>
        </w:trPr>
        <w:tc>
          <w:tcPr>
            <w:tcW w:w="2581" w:type="dxa"/>
          </w:tcPr>
          <w:p w14:paraId="6F47F291" w14:textId="61605874" w:rsidR="00090142" w:rsidRDefault="355EB4B1">
            <w:pPr>
              <w:rPr>
                <w:rFonts w:ascii="Arial" w:hAnsi="Arial" w:cs="Arial"/>
                <w:b/>
                <w:bCs/>
              </w:rPr>
            </w:pPr>
            <w:r w:rsidRPr="79A3CC4B">
              <w:rPr>
                <w:rFonts w:ascii="Arial" w:hAnsi="Arial" w:cs="Arial"/>
                <w:b/>
                <w:bCs/>
              </w:rPr>
              <w:t>Direct Reports</w:t>
            </w:r>
          </w:p>
        </w:tc>
        <w:tc>
          <w:tcPr>
            <w:tcW w:w="2581" w:type="dxa"/>
          </w:tcPr>
          <w:p w14:paraId="36318D94" w14:textId="70FB6A1E" w:rsidR="00090142" w:rsidRPr="00C542D2" w:rsidRDefault="00C542D2">
            <w:pPr>
              <w:rPr>
                <w:rFonts w:ascii="Arial" w:hAnsi="Arial" w:cs="Arial"/>
              </w:rPr>
            </w:pPr>
            <w:r w:rsidRPr="00C542D2">
              <w:rPr>
                <w:rFonts w:ascii="Arial" w:hAnsi="Arial" w:cs="Arial"/>
              </w:rPr>
              <w:t>Up to 8</w:t>
            </w:r>
          </w:p>
        </w:tc>
        <w:tc>
          <w:tcPr>
            <w:tcW w:w="2581" w:type="dxa"/>
          </w:tcPr>
          <w:p w14:paraId="261125A2" w14:textId="6A2F86E1" w:rsidR="00090142" w:rsidRDefault="00090142">
            <w:pPr>
              <w:rPr>
                <w:rFonts w:ascii="Arial" w:hAnsi="Arial" w:cs="Arial"/>
                <w:b/>
                <w:bCs/>
              </w:rPr>
            </w:pPr>
            <w:r>
              <w:rPr>
                <w:rFonts w:ascii="Arial" w:hAnsi="Arial" w:cs="Arial"/>
                <w:b/>
                <w:bCs/>
              </w:rPr>
              <w:t>Indirect Reports</w:t>
            </w:r>
          </w:p>
        </w:tc>
        <w:tc>
          <w:tcPr>
            <w:tcW w:w="2581" w:type="dxa"/>
          </w:tcPr>
          <w:p w14:paraId="7ADD7A89" w14:textId="523AFE26" w:rsidR="00090142" w:rsidRPr="00C542D2" w:rsidRDefault="1E9556BA">
            <w:pPr>
              <w:rPr>
                <w:rFonts w:ascii="Arial" w:hAnsi="Arial" w:cs="Arial"/>
              </w:rPr>
            </w:pPr>
            <w:r w:rsidRPr="52501719">
              <w:rPr>
                <w:rFonts w:ascii="Arial" w:hAnsi="Arial" w:cs="Arial"/>
              </w:rPr>
              <w:t>Circa 2</w:t>
            </w:r>
            <w:r w:rsidR="02A044C0" w:rsidRPr="52501719">
              <w:rPr>
                <w:rFonts w:ascii="Arial" w:hAnsi="Arial" w:cs="Arial"/>
              </w:rPr>
              <w:t>5</w:t>
            </w:r>
          </w:p>
        </w:tc>
      </w:tr>
    </w:tbl>
    <w:p w14:paraId="131A763F" w14:textId="64338330" w:rsidR="3240C4E9" w:rsidRDefault="3240C4E9" w:rsidP="3240C4E9">
      <w:pPr>
        <w:rPr>
          <w:rFonts w:ascii="Arial" w:eastAsia="Times New Roman" w:hAnsi="Arial" w:cs="Arial"/>
          <w:i/>
          <w:iCs/>
          <w:lang w:eastAsia="en-GB"/>
        </w:rPr>
      </w:pPr>
    </w:p>
    <w:p w14:paraId="60C9351E" w14:textId="4D1A41FC" w:rsidR="00090142" w:rsidRPr="006960CA" w:rsidRDefault="2EEFFFDF" w:rsidP="16C97F92">
      <w:pPr>
        <w:rPr>
          <w:rFonts w:ascii="Arial" w:eastAsia="Times New Roman" w:hAnsi="Arial" w:cs="Arial"/>
          <w:b/>
          <w:bCs/>
          <w:kern w:val="3"/>
          <w:lang w:eastAsia="en-GB"/>
        </w:rPr>
      </w:pPr>
      <w:r w:rsidRPr="006960CA">
        <w:rPr>
          <w:rFonts w:ascii="Arial" w:eastAsia="Times New Roman" w:hAnsi="Arial" w:cs="Arial"/>
          <w:kern w:val="3"/>
          <w:lang w:eastAsia="en-GB"/>
        </w:rPr>
        <w:t xml:space="preserve">The Leadership and Management of our people is critical to us as an organisation. The responsibilities and expectations of Leaders and Managers </w:t>
      </w:r>
      <w:r w:rsidR="069ED04C" w:rsidRPr="006960CA">
        <w:rPr>
          <w:rFonts w:ascii="Arial" w:eastAsia="Times New Roman" w:hAnsi="Arial" w:cs="Arial"/>
          <w:kern w:val="3"/>
          <w:lang w:eastAsia="en-GB"/>
        </w:rPr>
        <w:t>at this level can be found</w:t>
      </w:r>
      <w:r w:rsidR="13AB7861">
        <w:rPr>
          <w:rFonts w:ascii="Arial" w:eastAsia="Times New Roman" w:hAnsi="Arial" w:cs="Arial"/>
          <w:kern w:val="3"/>
          <w:lang w:eastAsia="en-GB"/>
        </w:rPr>
        <w:t xml:space="preserve"> in</w:t>
      </w:r>
      <w:r w:rsidR="069ED04C" w:rsidRPr="006960CA">
        <w:rPr>
          <w:rFonts w:ascii="Arial" w:eastAsia="Times New Roman" w:hAnsi="Arial" w:cs="Arial"/>
          <w:kern w:val="3"/>
          <w:lang w:eastAsia="en-GB"/>
        </w:rPr>
        <w:t xml:space="preserve"> </w:t>
      </w:r>
      <w:hyperlink r:id="rId10" w:history="1">
        <w:r w:rsidR="03EBBEE2" w:rsidRPr="00326A8F">
          <w:rPr>
            <w:rFonts w:ascii="Arial" w:hAnsi="Arial" w:cs="Arial"/>
            <w:color w:val="FF0000"/>
            <w:u w:val="single"/>
          </w:rPr>
          <w:t>Our Leadership Framework - RedRoom</w:t>
        </w:r>
      </w:hyperlink>
      <w:r w:rsidR="13AB7861" w:rsidRPr="00326A8F">
        <w:rPr>
          <w:rFonts w:ascii="Arial" w:eastAsia="Times New Roman" w:hAnsi="Arial" w:cs="Arial"/>
          <w:color w:val="FF0000"/>
          <w:lang w:eastAsia="en-GB"/>
        </w:rPr>
        <w:t xml:space="preserve">. </w:t>
      </w:r>
    </w:p>
    <w:p w14:paraId="25543A04" w14:textId="0FD4A5A1" w:rsidR="0035638A" w:rsidRPr="006960CA" w:rsidRDefault="3ABAFE32" w:rsidP="0035638A">
      <w:pPr>
        <w:rPr>
          <w:rFonts w:ascii="Arial" w:hAnsi="Arial" w:cs="Arial"/>
        </w:rPr>
      </w:pPr>
      <w:r w:rsidRPr="53B578DC">
        <w:rPr>
          <w:rFonts w:ascii="Arial" w:hAnsi="Arial" w:cs="Arial"/>
        </w:rPr>
        <w:t xml:space="preserve">Our Leadership Framework defines the leadership standards we </w:t>
      </w:r>
      <w:r w:rsidR="4997749F" w:rsidRPr="53B578DC">
        <w:rPr>
          <w:rFonts w:ascii="Arial" w:hAnsi="Arial" w:cs="Arial"/>
        </w:rPr>
        <w:t>want to see</w:t>
      </w:r>
      <w:r w:rsidRPr="53B578DC">
        <w:rPr>
          <w:rFonts w:ascii="Arial" w:hAnsi="Arial" w:cs="Arial"/>
        </w:rPr>
        <w:t xml:space="preserve"> at the British Red Cross. It shows what great leadership looks like.</w:t>
      </w:r>
      <w:r w:rsidRPr="53B578DC">
        <w:rPr>
          <w:rFonts w:ascii="Arial" w:hAnsi="Arial" w:cs="Arial"/>
          <w:b/>
          <w:bCs/>
        </w:rPr>
        <w:t xml:space="preserve"> </w:t>
      </w:r>
      <w:r w:rsidRPr="53B578DC">
        <w:rPr>
          <w:rFonts w:ascii="Arial" w:hAnsi="Arial" w:cs="Arial"/>
        </w:rPr>
        <w:t xml:space="preserve">Our goal is to create a great workplace and deliver excellent services to our users. </w:t>
      </w:r>
      <w:hyperlink r:id="rId11" w:history="1">
        <w:r w:rsidR="00326A8F" w:rsidRPr="00326A8F">
          <w:rPr>
            <w:rFonts w:ascii="Arial" w:hAnsi="Arial" w:cs="Arial"/>
            <w:color w:val="FF0000"/>
            <w:u w:val="single"/>
          </w:rPr>
          <w:t>Our Leadership Framework - RedRoom</w:t>
        </w:r>
      </w:hyperlink>
      <w:r w:rsidRPr="00326A8F">
        <w:rPr>
          <w:rFonts w:ascii="Arial" w:hAnsi="Arial" w:cs="Arial"/>
          <w:color w:val="FF0000"/>
        </w:rPr>
        <w:t xml:space="preserve">, </w:t>
      </w:r>
      <w:r w:rsidRPr="00AC2590">
        <w:rPr>
          <w:rFonts w:ascii="Arial" w:hAnsi="Arial" w:cs="Arial"/>
        </w:rPr>
        <w:t xml:space="preserve">along with </w:t>
      </w:r>
      <w:hyperlink r:id="rId12" w:history="1">
        <w:r w:rsidR="00FF467C" w:rsidRPr="00FF467C">
          <w:rPr>
            <w:rFonts w:ascii="Arial" w:hAnsi="Arial" w:cs="Arial"/>
            <w:color w:val="FF0000"/>
            <w:u w:val="single"/>
          </w:rPr>
          <w:t>Our values and behaviours - RedRoom</w:t>
        </w:r>
      </w:hyperlink>
      <w:r w:rsidR="00FF467C">
        <w:t xml:space="preserve"> </w:t>
      </w:r>
      <w:r w:rsidRPr="00AC2590">
        <w:rPr>
          <w:rFonts w:ascii="Arial" w:hAnsi="Arial" w:cs="Arial"/>
        </w:rPr>
        <w:t xml:space="preserve">and </w:t>
      </w:r>
      <w:r w:rsidRPr="00992DA2">
        <w:rPr>
          <w:rFonts w:ascii="Arial" w:hAnsi="Arial" w:cs="Arial"/>
        </w:rPr>
        <w:t>Fundamental Principles</w:t>
      </w:r>
      <w:r w:rsidRPr="00AC2590">
        <w:rPr>
          <w:rFonts w:ascii="Arial" w:hAnsi="Arial" w:cs="Arial"/>
        </w:rPr>
        <w:t>,</w:t>
      </w:r>
      <w:r w:rsidRPr="53B578DC">
        <w:rPr>
          <w:rFonts w:ascii="Arial" w:hAnsi="Arial" w:cs="Arial"/>
        </w:rPr>
        <w:t xml:space="preserve"> helps everyone understand how the leadership capabilities relate to their role and context. </w:t>
      </w:r>
    </w:p>
    <w:p w14:paraId="7E5F72DF" w14:textId="0A083DE1" w:rsidR="000850E6" w:rsidRPr="006960CA" w:rsidRDefault="07F212DA" w:rsidP="7CD4B6D1">
      <w:pPr>
        <w:rPr>
          <w:rFonts w:ascii="Arial" w:hAnsi="Arial" w:cs="Arial"/>
          <w:b/>
          <w:bCs/>
          <w:color w:val="FF0000"/>
        </w:rPr>
      </w:pPr>
      <w:r w:rsidRPr="006960CA">
        <w:rPr>
          <w:rFonts w:ascii="Arial" w:hAnsi="Arial" w:cs="Arial"/>
          <w:kern w:val="0"/>
          <w14:ligatures w14:val="none"/>
        </w:rPr>
        <w:t>Diversity is something we celebrate, and we want you to be able to bring your authentic self to the British Red Cross. We want you to feel that you are in an inclusive environment, and a great position to help us spread the power of kindness</w:t>
      </w:r>
      <w:r w:rsidR="41D03EC3" w:rsidRPr="006960CA">
        <w:rPr>
          <w:rFonts w:ascii="Arial" w:hAnsi="Arial" w:cs="Arial"/>
          <w:kern w:val="0"/>
          <w14:ligatures w14:val="none"/>
        </w:rPr>
        <w:t xml:space="preserve">. You can read more about </w:t>
      </w:r>
      <w:hyperlink r:id="rId13" w:history="1">
        <w:r w:rsidR="0C075B9A" w:rsidRPr="00491A14">
          <w:rPr>
            <w:rFonts w:ascii="Arial" w:hAnsi="Arial" w:cs="Arial"/>
            <w:color w:val="FF0000"/>
            <w:u w:val="single"/>
          </w:rPr>
          <w:t>Equity, Diversity &amp; Inclusion (EDI) at the British Red Cross - RedRoom</w:t>
        </w:r>
      </w:hyperlink>
      <w:r w:rsidR="0C075B9A" w:rsidRPr="00491A14">
        <w:rPr>
          <w:color w:val="FF0000"/>
        </w:rPr>
        <w:t xml:space="preserve"> </w:t>
      </w:r>
      <w:r w:rsidR="41D03EC3" w:rsidRPr="00491A14">
        <w:rPr>
          <w:rFonts w:ascii="Arial" w:hAnsi="Arial" w:cs="Arial"/>
          <w:kern w:val="0"/>
          <w14:ligatures w14:val="none"/>
        </w:rPr>
        <w:t>here</w:t>
      </w:r>
      <w:r w:rsidR="0C075B9A" w:rsidRPr="00491A14">
        <w:rPr>
          <w:rFonts w:ascii="Arial" w:hAnsi="Arial" w:cs="Arial"/>
          <w:kern w:val="0"/>
          <w14:ligatures w14:val="none"/>
        </w:rPr>
        <w:t>.</w:t>
      </w:r>
    </w:p>
    <w:p w14:paraId="0C209D9B" w14:textId="77777777" w:rsidR="00090142" w:rsidRDefault="00090142">
      <w:pPr>
        <w:rPr>
          <w:rFonts w:ascii="Arial" w:hAnsi="Arial" w:cs="Arial"/>
          <w:b/>
          <w:bCs/>
        </w:rPr>
      </w:pPr>
    </w:p>
    <w:tbl>
      <w:tblPr>
        <w:tblStyle w:val="TableGrid"/>
        <w:tblW w:w="0" w:type="auto"/>
        <w:tblLook w:val="04A0" w:firstRow="1" w:lastRow="0" w:firstColumn="1" w:lastColumn="0" w:noHBand="0" w:noVBand="1"/>
      </w:tblPr>
      <w:tblGrid>
        <w:gridCol w:w="2257"/>
        <w:gridCol w:w="2528"/>
        <w:gridCol w:w="2254"/>
        <w:gridCol w:w="3304"/>
      </w:tblGrid>
      <w:tr w:rsidR="00136E1B" w14:paraId="77FF808A" w14:textId="77777777" w:rsidTr="39D08AF0">
        <w:trPr>
          <w:trHeight w:val="300"/>
        </w:trPr>
        <w:tc>
          <w:tcPr>
            <w:tcW w:w="2257" w:type="dxa"/>
          </w:tcPr>
          <w:p w14:paraId="7D78C636" w14:textId="350DFCAA" w:rsidR="00136E1B" w:rsidRDefault="00136E1B">
            <w:pPr>
              <w:rPr>
                <w:rFonts w:ascii="Arial" w:hAnsi="Arial" w:cs="Arial"/>
                <w:b/>
                <w:bCs/>
              </w:rPr>
            </w:pPr>
            <w:r>
              <w:rPr>
                <w:rFonts w:ascii="Arial" w:hAnsi="Arial" w:cs="Arial"/>
                <w:b/>
                <w:bCs/>
              </w:rPr>
              <w:t>Purpose</w:t>
            </w:r>
          </w:p>
        </w:tc>
        <w:tc>
          <w:tcPr>
            <w:tcW w:w="8086" w:type="dxa"/>
            <w:gridSpan w:val="3"/>
          </w:tcPr>
          <w:p w14:paraId="66FEB030" w14:textId="650225CA" w:rsidR="00B753A8" w:rsidRDefault="1FFDDED8" w:rsidP="335D54D9">
            <w:pPr>
              <w:rPr>
                <w:rStyle w:val="Emphasis"/>
                <w:rFonts w:ascii="Arial" w:eastAsia="Arial" w:hAnsi="Arial" w:cs="Arial"/>
                <w:i w:val="0"/>
                <w:iCs w:val="0"/>
              </w:rPr>
            </w:pPr>
            <w:r w:rsidRPr="335D54D9">
              <w:rPr>
                <w:rFonts w:ascii="Arial" w:hAnsi="Arial" w:cs="Arial"/>
              </w:rPr>
              <w:t xml:space="preserve">This </w:t>
            </w:r>
            <w:r w:rsidR="00424232">
              <w:rPr>
                <w:rFonts w:ascii="Arial" w:hAnsi="Arial" w:cs="Arial"/>
              </w:rPr>
              <w:t>Head of Resilience Delivery – Devolved Nations</w:t>
            </w:r>
            <w:r w:rsidRPr="335D54D9">
              <w:rPr>
                <w:rFonts w:ascii="Arial" w:hAnsi="Arial" w:cs="Arial"/>
              </w:rPr>
              <w:t xml:space="preserve"> </w:t>
            </w:r>
            <w:r w:rsidR="47236651" w:rsidRPr="335D54D9">
              <w:rPr>
                <w:rFonts w:ascii="Arial" w:hAnsi="Arial" w:cs="Arial"/>
              </w:rPr>
              <w:t>is</w:t>
            </w:r>
            <w:r w:rsidRPr="335D54D9">
              <w:rPr>
                <w:rFonts w:ascii="Arial" w:hAnsi="Arial" w:cs="Arial"/>
              </w:rPr>
              <w:t xml:space="preserve"> </w:t>
            </w:r>
            <w:r w:rsidR="24EAC5DF" w:rsidRPr="335D54D9">
              <w:rPr>
                <w:rFonts w:ascii="Arial" w:hAnsi="Arial" w:cs="Arial"/>
              </w:rPr>
              <w:t>responsible for leading</w:t>
            </w:r>
            <w:r w:rsidRPr="335D54D9">
              <w:rPr>
                <w:rFonts w:ascii="Arial" w:hAnsi="Arial" w:cs="Arial"/>
              </w:rPr>
              <w:t xml:space="preserve"> the staff and volunteer teams </w:t>
            </w:r>
            <w:r w:rsidR="00F85DF2">
              <w:rPr>
                <w:rFonts w:ascii="Arial" w:hAnsi="Arial" w:cs="Arial"/>
              </w:rPr>
              <w:t xml:space="preserve">across the Devolved Nations </w:t>
            </w:r>
            <w:r w:rsidRPr="335D54D9">
              <w:rPr>
                <w:rFonts w:ascii="Arial" w:hAnsi="Arial" w:cs="Arial"/>
              </w:rPr>
              <w:t>delivering preparedness, response and recovery acti</w:t>
            </w:r>
            <w:r w:rsidRPr="335D54D9">
              <w:rPr>
                <w:rFonts w:ascii="Arial" w:eastAsia="Arial" w:hAnsi="Arial" w:cs="Arial"/>
              </w:rPr>
              <w:t>vities to</w:t>
            </w:r>
            <w:r w:rsidR="0D59642F" w:rsidRPr="335D54D9">
              <w:rPr>
                <w:rFonts w:ascii="Arial" w:eastAsia="Arial" w:hAnsi="Arial" w:cs="Arial"/>
              </w:rPr>
              <w:t xml:space="preserve"> reduce the humanitarian impact of d</w:t>
            </w:r>
            <w:r w:rsidRPr="335D54D9">
              <w:rPr>
                <w:rFonts w:ascii="Arial" w:eastAsia="Arial" w:hAnsi="Arial" w:cs="Arial"/>
              </w:rPr>
              <w:t xml:space="preserve">isasters and </w:t>
            </w:r>
            <w:r w:rsidR="0D59642F" w:rsidRPr="335D54D9">
              <w:rPr>
                <w:rFonts w:ascii="Arial" w:eastAsia="Arial" w:hAnsi="Arial" w:cs="Arial"/>
              </w:rPr>
              <w:t>e</w:t>
            </w:r>
            <w:r w:rsidRPr="335D54D9">
              <w:rPr>
                <w:rFonts w:ascii="Arial" w:eastAsia="Arial" w:hAnsi="Arial" w:cs="Arial"/>
              </w:rPr>
              <w:t>mergencies</w:t>
            </w:r>
            <w:r w:rsidR="66A69254" w:rsidRPr="335D54D9">
              <w:rPr>
                <w:rFonts w:ascii="Arial" w:eastAsia="Arial" w:hAnsi="Arial" w:cs="Arial"/>
              </w:rPr>
              <w:t>.</w:t>
            </w:r>
            <w:r w:rsidR="00A76A6C">
              <w:rPr>
                <w:rStyle w:val="CommentReference"/>
              </w:rPr>
              <w:t xml:space="preserve"> </w:t>
            </w:r>
            <w:r w:rsidR="00260338">
              <w:rPr>
                <w:rFonts w:ascii="Arial" w:hAnsi="Arial" w:cs="Arial"/>
              </w:rPr>
              <w:t xml:space="preserve">As the </w:t>
            </w:r>
            <w:r w:rsidR="00260338" w:rsidRPr="79DCFE63">
              <w:rPr>
                <w:rStyle w:val="Emphasis"/>
                <w:rFonts w:ascii="Arial" w:eastAsia="Arial" w:hAnsi="Arial" w:cs="Arial"/>
                <w:i w:val="0"/>
                <w:iCs w:val="0"/>
              </w:rPr>
              <w:t xml:space="preserve">senior representative for BRC </w:t>
            </w:r>
            <w:r w:rsidR="00B2763E" w:rsidRPr="00B2763E">
              <w:rPr>
                <w:rStyle w:val="Emphasis"/>
                <w:rFonts w:ascii="Arial" w:eastAsia="Arial" w:hAnsi="Arial" w:cs="Arial"/>
                <w:i w:val="0"/>
                <w:iCs w:val="0"/>
              </w:rPr>
              <w:t>within the resilience sector</w:t>
            </w:r>
            <w:r w:rsidR="00B2763E">
              <w:rPr>
                <w:rStyle w:val="Emphasis"/>
                <w:rFonts w:ascii="Arial" w:eastAsia="Arial" w:hAnsi="Arial" w:cs="Arial"/>
                <w:i w:val="0"/>
                <w:iCs w:val="0"/>
              </w:rPr>
              <w:t xml:space="preserve">, this </w:t>
            </w:r>
            <w:r w:rsidR="00A76A6C" w:rsidRPr="79DCFE63">
              <w:rPr>
                <w:rFonts w:ascii="Arial" w:hAnsi="Arial" w:cs="Arial"/>
              </w:rPr>
              <w:t>role is responsible for enabling, convening, and delivering humanitarian resilience</w:t>
            </w:r>
            <w:r w:rsidR="00E114F4">
              <w:rPr>
                <w:rFonts w:ascii="Arial" w:hAnsi="Arial" w:cs="Arial"/>
              </w:rPr>
              <w:t xml:space="preserve"> across the devolved nations</w:t>
            </w:r>
            <w:r w:rsidR="00C5266A">
              <w:rPr>
                <w:rFonts w:ascii="Arial" w:hAnsi="Arial" w:cs="Arial"/>
              </w:rPr>
              <w:t>.</w:t>
            </w:r>
          </w:p>
          <w:p w14:paraId="40639AFA" w14:textId="77777777" w:rsidR="001A7508" w:rsidRPr="00B753A8" w:rsidRDefault="001A7508" w:rsidP="001A7508">
            <w:pPr>
              <w:pStyle w:val="BodyText"/>
              <w:spacing w:after="0" w:line="240" w:lineRule="auto"/>
            </w:pPr>
          </w:p>
          <w:p w14:paraId="1D58F018" w14:textId="73CD25E9" w:rsidR="00136E1B" w:rsidRPr="00AA1D05" w:rsidRDefault="06C33A9E" w:rsidP="00115E3F">
            <w:pPr>
              <w:pStyle w:val="BodyText"/>
              <w:spacing w:after="0" w:line="240" w:lineRule="auto"/>
              <w:rPr>
                <w:rFonts w:cs="Arial"/>
              </w:rPr>
            </w:pPr>
            <w:r w:rsidRPr="0AED51C5">
              <w:rPr>
                <w:rStyle w:val="Emphasis"/>
                <w:i w:val="0"/>
                <w:iCs w:val="0"/>
              </w:rPr>
              <w:t>T</w:t>
            </w:r>
            <w:r w:rsidR="4CDF9217" w:rsidRPr="0AED51C5">
              <w:rPr>
                <w:rStyle w:val="Emphasis"/>
                <w:i w:val="0"/>
                <w:iCs w:val="0"/>
              </w:rPr>
              <w:t xml:space="preserve">his role will </w:t>
            </w:r>
            <w:r w:rsidR="4CDF9217" w:rsidRPr="0AED51C5">
              <w:rPr>
                <w:rStyle w:val="Emphasis"/>
                <w:rFonts w:cs="Arial"/>
                <w:i w:val="0"/>
                <w:iCs w:val="0"/>
              </w:rPr>
              <w:t>develop strong relationships, building and sustaining partnerships</w:t>
            </w:r>
            <w:r w:rsidR="4FA3C59F" w:rsidRPr="0AED51C5">
              <w:rPr>
                <w:rStyle w:val="Emphasis"/>
                <w:rFonts w:cs="Arial"/>
                <w:i w:val="0"/>
                <w:iCs w:val="0"/>
              </w:rPr>
              <w:t xml:space="preserve"> across resilience actors in </w:t>
            </w:r>
            <w:r w:rsidR="4FA3C59F" w:rsidRPr="00EF3C9C">
              <w:rPr>
                <w:rStyle w:val="Emphasis"/>
                <w:rFonts w:cs="Arial"/>
                <w:i w:val="0"/>
                <w:iCs w:val="0"/>
              </w:rPr>
              <w:t xml:space="preserve">the </w:t>
            </w:r>
            <w:r w:rsidR="00EF3C9C" w:rsidRPr="00EF3C9C">
              <w:rPr>
                <w:rStyle w:val="Emphasis"/>
                <w:rFonts w:cs="Arial"/>
                <w:i w:val="0"/>
                <w:iCs w:val="0"/>
              </w:rPr>
              <w:t>d</w:t>
            </w:r>
            <w:r w:rsidR="00EF3C9C" w:rsidRPr="00EF3C9C">
              <w:rPr>
                <w:rStyle w:val="Emphasis"/>
                <w:i w:val="0"/>
                <w:iCs w:val="0"/>
              </w:rPr>
              <w:t>evolved nations</w:t>
            </w:r>
            <w:r w:rsidR="344978AD" w:rsidRPr="0AED51C5">
              <w:rPr>
                <w:rStyle w:val="Emphasis"/>
                <w:rFonts w:cs="Arial"/>
                <w:i w:val="0"/>
                <w:iCs w:val="0"/>
              </w:rPr>
              <w:t>; t</w:t>
            </w:r>
            <w:r w:rsidR="4FA3C59F" w:rsidRPr="0AED51C5">
              <w:rPr>
                <w:rStyle w:val="Emphasis"/>
                <w:rFonts w:cs="Arial"/>
                <w:i w:val="0"/>
                <w:iCs w:val="0"/>
              </w:rPr>
              <w:t xml:space="preserve">his includes </w:t>
            </w:r>
            <w:r w:rsidR="00DC0841" w:rsidRPr="00DC0841">
              <w:rPr>
                <w:rStyle w:val="Emphasis"/>
                <w:rFonts w:cs="Arial"/>
                <w:i w:val="0"/>
                <w:iCs w:val="0"/>
              </w:rPr>
              <w:t>senior government officials, statutory responders, civil society leadership and other strategic</w:t>
            </w:r>
            <w:r w:rsidR="009A10DF">
              <w:rPr>
                <w:rStyle w:val="Emphasis"/>
                <w:rFonts w:cs="Arial"/>
                <w:i w:val="0"/>
                <w:iCs w:val="0"/>
              </w:rPr>
              <w:t xml:space="preserve"> </w:t>
            </w:r>
            <w:r w:rsidR="009A10DF" w:rsidRPr="009A10DF">
              <w:rPr>
                <w:rStyle w:val="Emphasis"/>
                <w:i w:val="0"/>
                <w:iCs w:val="0"/>
              </w:rPr>
              <w:t>stakeholders</w:t>
            </w:r>
            <w:r w:rsidR="009A10DF">
              <w:rPr>
                <w:rStyle w:val="Emphasis"/>
              </w:rPr>
              <w:t>,</w:t>
            </w:r>
            <w:r w:rsidR="00DC0841" w:rsidRPr="00DC0841">
              <w:rPr>
                <w:rStyle w:val="Emphasis"/>
                <w:rFonts w:cs="Arial"/>
                <w:i w:val="0"/>
                <w:iCs w:val="0"/>
              </w:rPr>
              <w:t xml:space="preserve"> </w:t>
            </w:r>
            <w:r w:rsidR="4CDF9217" w:rsidRPr="0AED51C5">
              <w:rPr>
                <w:rStyle w:val="Emphasis"/>
                <w:rFonts w:cs="Arial"/>
                <w:i w:val="0"/>
                <w:iCs w:val="0"/>
              </w:rPr>
              <w:t xml:space="preserve">improving coordination across the resilience cycle to improve outcomes for people in crisis. </w:t>
            </w:r>
          </w:p>
        </w:tc>
      </w:tr>
      <w:tr w:rsidR="00FE4604" w14:paraId="62977CB4" w14:textId="77777777" w:rsidTr="39D08AF0">
        <w:trPr>
          <w:trHeight w:val="300"/>
        </w:trPr>
        <w:tc>
          <w:tcPr>
            <w:tcW w:w="2257" w:type="dxa"/>
          </w:tcPr>
          <w:p w14:paraId="60B39D91" w14:textId="77777777" w:rsidR="00FE4604" w:rsidRDefault="00FE4604">
            <w:pPr>
              <w:rPr>
                <w:rFonts w:ascii="Arial" w:hAnsi="Arial" w:cs="Arial"/>
                <w:b/>
                <w:bCs/>
              </w:rPr>
            </w:pPr>
            <w:r>
              <w:rPr>
                <w:rFonts w:ascii="Arial" w:hAnsi="Arial" w:cs="Arial"/>
                <w:b/>
                <w:bCs/>
              </w:rPr>
              <w:t>Budgetary responsibility/</w:t>
            </w:r>
          </w:p>
          <w:p w14:paraId="584D256B" w14:textId="0198DF1A" w:rsidR="00FE4604" w:rsidRDefault="00FE4604">
            <w:pPr>
              <w:rPr>
                <w:rFonts w:ascii="Arial" w:hAnsi="Arial" w:cs="Arial"/>
                <w:b/>
                <w:bCs/>
              </w:rPr>
            </w:pPr>
            <w:r>
              <w:rPr>
                <w:rFonts w:ascii="Arial" w:hAnsi="Arial" w:cs="Arial"/>
                <w:b/>
                <w:bCs/>
              </w:rPr>
              <w:t>accountability</w:t>
            </w:r>
          </w:p>
        </w:tc>
        <w:tc>
          <w:tcPr>
            <w:tcW w:w="2528" w:type="dxa"/>
          </w:tcPr>
          <w:p w14:paraId="37291603" w14:textId="77777777" w:rsidR="00FE4604" w:rsidRDefault="00FE4604">
            <w:pPr>
              <w:rPr>
                <w:rFonts w:ascii="Arial" w:hAnsi="Arial" w:cs="Arial"/>
                <w:b/>
                <w:bCs/>
              </w:rPr>
            </w:pPr>
          </w:p>
          <w:p w14:paraId="22A169E4" w14:textId="4309A9F3" w:rsidR="00474EA7" w:rsidRPr="00474EA7" w:rsidRDefault="03DA24AB" w:rsidP="52501719">
            <w:pPr>
              <w:rPr>
                <w:rFonts w:ascii="Arial" w:hAnsi="Arial" w:cs="Arial"/>
              </w:rPr>
            </w:pPr>
            <w:r w:rsidRPr="52501719">
              <w:rPr>
                <w:rFonts w:ascii="Arial" w:hAnsi="Arial" w:cs="Arial"/>
              </w:rPr>
              <w:t>c£600k</w:t>
            </w:r>
          </w:p>
        </w:tc>
        <w:tc>
          <w:tcPr>
            <w:tcW w:w="2254" w:type="dxa"/>
          </w:tcPr>
          <w:p w14:paraId="25681883" w14:textId="5F485F7C" w:rsidR="00FE4604" w:rsidRDefault="00FE4604">
            <w:pPr>
              <w:rPr>
                <w:rFonts w:ascii="Arial" w:hAnsi="Arial" w:cs="Arial"/>
                <w:b/>
                <w:bCs/>
              </w:rPr>
            </w:pPr>
            <w:r>
              <w:rPr>
                <w:rFonts w:ascii="Arial" w:hAnsi="Arial" w:cs="Arial"/>
                <w:b/>
                <w:bCs/>
              </w:rPr>
              <w:t>Accountability for other resources</w:t>
            </w:r>
          </w:p>
        </w:tc>
        <w:tc>
          <w:tcPr>
            <w:tcW w:w="3304" w:type="dxa"/>
          </w:tcPr>
          <w:p w14:paraId="5D88C26B" w14:textId="0D523CDE" w:rsidR="00FE4604" w:rsidRPr="00383D69" w:rsidRDefault="00D337EE">
            <w:pPr>
              <w:rPr>
                <w:rFonts w:ascii="Arial" w:hAnsi="Arial" w:cs="Arial"/>
              </w:rPr>
            </w:pPr>
            <w:r>
              <w:rPr>
                <w:rFonts w:ascii="Arial" w:hAnsi="Arial" w:cs="Arial"/>
              </w:rPr>
              <w:t>Fleet</w:t>
            </w:r>
            <w:r w:rsidR="53903FBC" w:rsidRPr="52501719">
              <w:rPr>
                <w:rFonts w:ascii="Arial" w:hAnsi="Arial" w:cs="Arial"/>
              </w:rPr>
              <w:t xml:space="preserve"> </w:t>
            </w:r>
          </w:p>
        </w:tc>
      </w:tr>
      <w:tr w:rsidR="00254AE4" w14:paraId="4DD47793" w14:textId="77777777" w:rsidTr="39D08AF0">
        <w:trPr>
          <w:trHeight w:val="300"/>
        </w:trPr>
        <w:tc>
          <w:tcPr>
            <w:tcW w:w="2257" w:type="dxa"/>
          </w:tcPr>
          <w:p w14:paraId="243A63EF" w14:textId="1DBE5084" w:rsidR="00254AE4" w:rsidRPr="001A7508" w:rsidRDefault="00254AE4">
            <w:pPr>
              <w:rPr>
                <w:rFonts w:ascii="Arial" w:hAnsi="Arial" w:cs="Arial"/>
                <w:b/>
                <w:bCs/>
              </w:rPr>
            </w:pPr>
            <w:r w:rsidRPr="001A7508">
              <w:rPr>
                <w:rFonts w:ascii="Arial" w:hAnsi="Arial" w:cs="Arial"/>
                <w:b/>
                <w:bCs/>
              </w:rPr>
              <w:t>Key Responsibilities</w:t>
            </w:r>
            <w:r w:rsidR="00686976" w:rsidRPr="001A7508">
              <w:rPr>
                <w:rFonts w:ascii="Arial" w:hAnsi="Arial" w:cs="Arial"/>
                <w:b/>
                <w:bCs/>
              </w:rPr>
              <w:t xml:space="preserve"> </w:t>
            </w:r>
          </w:p>
          <w:p w14:paraId="08C77023" w14:textId="17FEDAAB" w:rsidR="00254AE4" w:rsidRPr="001A7508" w:rsidRDefault="00254AE4" w:rsidP="00254AE4">
            <w:pPr>
              <w:rPr>
                <w:rFonts w:ascii="Arial" w:hAnsi="Arial" w:cs="Arial"/>
              </w:rPr>
            </w:pPr>
          </w:p>
        </w:tc>
        <w:tc>
          <w:tcPr>
            <w:tcW w:w="8086" w:type="dxa"/>
            <w:gridSpan w:val="3"/>
          </w:tcPr>
          <w:p w14:paraId="4787DC3A" w14:textId="2A8A8EFB" w:rsidR="00254AE4" w:rsidRPr="001A7508" w:rsidRDefault="00EB7C61" w:rsidP="00EF7B06">
            <w:pPr>
              <w:spacing w:after="200"/>
              <w:rPr>
                <w:rFonts w:ascii="Arial" w:hAnsi="Arial" w:cs="Arial"/>
                <w:b/>
                <w:bCs/>
              </w:rPr>
            </w:pPr>
            <w:r w:rsidRPr="001A7508">
              <w:rPr>
                <w:rFonts w:ascii="Arial" w:hAnsi="Arial" w:cs="Arial"/>
                <w:b/>
                <w:bCs/>
              </w:rPr>
              <w:t xml:space="preserve">Strategic </w:t>
            </w:r>
            <w:r w:rsidR="00C70746">
              <w:rPr>
                <w:rFonts w:ascii="Arial" w:hAnsi="Arial" w:cs="Arial"/>
                <w:b/>
                <w:bCs/>
              </w:rPr>
              <w:t>L</w:t>
            </w:r>
            <w:r w:rsidRPr="001A7508">
              <w:rPr>
                <w:rFonts w:ascii="Arial" w:hAnsi="Arial" w:cs="Arial"/>
                <w:b/>
                <w:bCs/>
              </w:rPr>
              <w:t>eadership</w:t>
            </w:r>
          </w:p>
          <w:p w14:paraId="3ADA2C0F" w14:textId="59A21210" w:rsidR="00011CAF" w:rsidRPr="00923FD6" w:rsidRDefault="2C3A9B41" w:rsidP="003569EC">
            <w:pPr>
              <w:pStyle w:val="ListParagraph"/>
              <w:numPr>
                <w:ilvl w:val="0"/>
                <w:numId w:val="12"/>
              </w:numPr>
              <w:suppressAutoHyphens/>
              <w:rPr>
                <w:rFonts w:ascii="Arial" w:hAnsi="Arial" w:cs="Arial"/>
              </w:rPr>
            </w:pPr>
            <w:r w:rsidRPr="0AED51C5">
              <w:rPr>
                <w:rFonts w:ascii="Arial" w:hAnsi="Arial" w:cs="Arial"/>
              </w:rPr>
              <w:t>Lead the implementation of strategic direction into operational plans, ensuring effective outcomes of services/products across the resilience cycle.</w:t>
            </w:r>
          </w:p>
          <w:p w14:paraId="58900002" w14:textId="1F6B2D71" w:rsidR="00C83513" w:rsidRPr="00C83513" w:rsidRDefault="00C83513" w:rsidP="003569EC">
            <w:pPr>
              <w:pStyle w:val="ListParagraph"/>
              <w:numPr>
                <w:ilvl w:val="0"/>
                <w:numId w:val="12"/>
              </w:numPr>
              <w:suppressAutoHyphens/>
              <w:spacing w:after="200"/>
              <w:rPr>
                <w:rFonts w:ascii="Arial" w:hAnsi="Arial" w:cs="Arial"/>
              </w:rPr>
            </w:pPr>
            <w:r>
              <w:rPr>
                <w:rFonts w:ascii="Arial" w:eastAsia="Times" w:hAnsi="Arial" w:cs="Arial"/>
                <w:color w:val="000000"/>
                <w:kern w:val="0"/>
                <w:lang w:eastAsia="en-GB"/>
                <w14:ligatures w14:val="none"/>
              </w:rPr>
              <w:t>Lead</w:t>
            </w:r>
            <w:r w:rsidR="00F5001B" w:rsidRPr="00F5001B">
              <w:rPr>
                <w:rFonts w:ascii="Arial" w:eastAsia="Times" w:hAnsi="Arial" w:cs="Arial"/>
                <w:color w:val="000000"/>
                <w:kern w:val="0"/>
                <w:lang w:eastAsia="en-GB"/>
                <w14:ligatures w14:val="none"/>
              </w:rPr>
              <w:t xml:space="preserve"> a strong, delivery-focused approach to</w:t>
            </w:r>
            <w:r w:rsidR="00AE3E3F">
              <w:rPr>
                <w:rFonts w:ascii="Arial" w:eastAsia="Times" w:hAnsi="Arial" w:cs="Arial"/>
                <w:color w:val="000000"/>
                <w:kern w:val="0"/>
                <w:lang w:eastAsia="en-GB"/>
                <w14:ligatures w14:val="none"/>
              </w:rPr>
              <w:t xml:space="preserve"> </w:t>
            </w:r>
            <w:r w:rsidR="00D94A8B">
              <w:rPr>
                <w:rFonts w:ascii="Arial" w:eastAsia="Times" w:hAnsi="Arial" w:cs="Arial"/>
                <w:color w:val="000000"/>
                <w:kern w:val="0"/>
                <w:lang w:eastAsia="en-GB"/>
                <w14:ligatures w14:val="none"/>
              </w:rPr>
              <w:t xml:space="preserve">building </w:t>
            </w:r>
            <w:r w:rsidR="00A77B86">
              <w:rPr>
                <w:rFonts w:ascii="Arial" w:eastAsia="Times" w:hAnsi="Arial" w:cs="Arial"/>
                <w:color w:val="000000"/>
                <w:kern w:val="0"/>
                <w:lang w:eastAsia="en-GB"/>
                <w14:ligatures w14:val="none"/>
              </w:rPr>
              <w:t xml:space="preserve">resilience, </w:t>
            </w:r>
            <w:r w:rsidR="00A77B86" w:rsidRPr="00F5001B">
              <w:rPr>
                <w:rFonts w:ascii="Arial" w:eastAsia="Times" w:hAnsi="Arial" w:cs="Arial"/>
                <w:color w:val="000000"/>
                <w:kern w:val="0"/>
                <w:lang w:eastAsia="en-GB"/>
                <w14:ligatures w14:val="none"/>
              </w:rPr>
              <w:t>developing</w:t>
            </w:r>
            <w:r w:rsidR="00F5001B" w:rsidRPr="00F5001B">
              <w:rPr>
                <w:rFonts w:ascii="Arial" w:eastAsia="Times" w:hAnsi="Arial" w:cs="Arial"/>
                <w:color w:val="000000"/>
                <w:kern w:val="0"/>
                <w:lang w:eastAsia="en-GB"/>
                <w14:ligatures w14:val="none"/>
              </w:rPr>
              <w:t xml:space="preserve"> people and creating space for high performance and accountability. </w:t>
            </w:r>
          </w:p>
          <w:p w14:paraId="622F7D6D" w14:textId="306CD559" w:rsidR="00011CAF" w:rsidRDefault="00011CAF" w:rsidP="003569EC">
            <w:pPr>
              <w:pStyle w:val="ListParagraph"/>
              <w:numPr>
                <w:ilvl w:val="0"/>
                <w:numId w:val="12"/>
              </w:numPr>
              <w:suppressAutoHyphens/>
              <w:spacing w:after="200"/>
              <w:rPr>
                <w:rFonts w:ascii="Arial" w:hAnsi="Arial" w:cs="Arial"/>
              </w:rPr>
            </w:pPr>
            <w:r w:rsidRPr="001A7508">
              <w:rPr>
                <w:rFonts w:ascii="Arial" w:hAnsi="Arial" w:cs="Arial"/>
              </w:rPr>
              <w:t xml:space="preserve">Work with </w:t>
            </w:r>
            <w:r w:rsidR="00C83513">
              <w:rPr>
                <w:rFonts w:ascii="Arial" w:hAnsi="Arial" w:cs="Arial"/>
              </w:rPr>
              <w:t>wider UK Resilience department</w:t>
            </w:r>
            <w:r w:rsidRPr="001A7508">
              <w:rPr>
                <w:rFonts w:ascii="Arial" w:hAnsi="Arial" w:cs="Arial"/>
              </w:rPr>
              <w:t xml:space="preserve"> to develop capabilities that will increase the organisation’s ability to offer human centred resilience products</w:t>
            </w:r>
            <w:r w:rsidR="00294EBB" w:rsidRPr="001A7508">
              <w:rPr>
                <w:rFonts w:ascii="Arial" w:hAnsi="Arial" w:cs="Arial"/>
              </w:rPr>
              <w:t>.</w:t>
            </w:r>
          </w:p>
          <w:p w14:paraId="6C2060C6" w14:textId="5B1EAFD7" w:rsidR="00923FD6" w:rsidRPr="001A7508" w:rsidRDefault="00923FD6" w:rsidP="003569EC">
            <w:pPr>
              <w:pStyle w:val="ListParagraph"/>
              <w:numPr>
                <w:ilvl w:val="0"/>
                <w:numId w:val="12"/>
              </w:numPr>
              <w:suppressAutoHyphens/>
              <w:spacing w:after="200"/>
              <w:rPr>
                <w:rFonts w:ascii="Arial" w:hAnsi="Arial" w:cs="Arial"/>
              </w:rPr>
            </w:pPr>
            <w:r>
              <w:rPr>
                <w:rFonts w:ascii="Arial" w:hAnsi="Arial" w:cs="Arial"/>
              </w:rPr>
              <w:t>Proactively</w:t>
            </w:r>
            <w:r w:rsidR="000E3FEB">
              <w:rPr>
                <w:rFonts w:ascii="Arial" w:hAnsi="Arial" w:cs="Arial"/>
              </w:rPr>
              <w:t xml:space="preserve"> seek out and</w:t>
            </w:r>
            <w:r>
              <w:rPr>
                <w:rFonts w:ascii="Arial" w:hAnsi="Arial" w:cs="Arial"/>
              </w:rPr>
              <w:t xml:space="preserve"> build rel</w:t>
            </w:r>
            <w:r w:rsidR="00F65111">
              <w:rPr>
                <w:rFonts w:ascii="Arial" w:hAnsi="Arial" w:cs="Arial"/>
              </w:rPr>
              <w:t xml:space="preserve">ationships with key </w:t>
            </w:r>
            <w:r w:rsidR="00EA2633">
              <w:rPr>
                <w:rFonts w:ascii="Arial" w:hAnsi="Arial" w:cs="Arial"/>
              </w:rPr>
              <w:t xml:space="preserve">internal and </w:t>
            </w:r>
            <w:r w:rsidR="00F65111">
              <w:rPr>
                <w:rFonts w:ascii="Arial" w:hAnsi="Arial" w:cs="Arial"/>
              </w:rPr>
              <w:t>external partners</w:t>
            </w:r>
            <w:r w:rsidR="00EA2633">
              <w:rPr>
                <w:rFonts w:ascii="Arial" w:hAnsi="Arial" w:cs="Arial"/>
              </w:rPr>
              <w:t xml:space="preserve">, </w:t>
            </w:r>
            <w:r w:rsidR="00E144A7">
              <w:rPr>
                <w:rFonts w:ascii="Arial" w:hAnsi="Arial" w:cs="Arial"/>
              </w:rPr>
              <w:t xml:space="preserve">to enable </w:t>
            </w:r>
            <w:r w:rsidR="003D2BDF">
              <w:rPr>
                <w:rFonts w:ascii="Arial" w:hAnsi="Arial" w:cs="Arial"/>
              </w:rPr>
              <w:t xml:space="preserve">delivery </w:t>
            </w:r>
            <w:r w:rsidR="00F0396D">
              <w:rPr>
                <w:rFonts w:ascii="Arial" w:hAnsi="Arial" w:cs="Arial"/>
              </w:rPr>
              <w:t>of UK resilience</w:t>
            </w:r>
            <w:r w:rsidR="008E7910">
              <w:rPr>
                <w:rFonts w:ascii="Arial" w:hAnsi="Arial" w:cs="Arial"/>
              </w:rPr>
              <w:t xml:space="preserve"> activities and initiatives</w:t>
            </w:r>
            <w:r w:rsidR="00DE2BED">
              <w:rPr>
                <w:rFonts w:ascii="Arial" w:hAnsi="Arial" w:cs="Arial"/>
              </w:rPr>
              <w:t>.</w:t>
            </w:r>
          </w:p>
          <w:p w14:paraId="357CF8C1" w14:textId="7F063CBD" w:rsidR="00011CAF" w:rsidRPr="001A7508" w:rsidRDefault="7A50E779" w:rsidP="003569EC">
            <w:pPr>
              <w:pStyle w:val="ListParagraph"/>
              <w:numPr>
                <w:ilvl w:val="0"/>
                <w:numId w:val="12"/>
              </w:numPr>
              <w:spacing w:after="200"/>
              <w:rPr>
                <w:rFonts w:ascii="Arial" w:hAnsi="Arial" w:cs="Arial"/>
              </w:rPr>
            </w:pPr>
            <w:r w:rsidRPr="52501719">
              <w:rPr>
                <w:rFonts w:ascii="Arial" w:hAnsi="Arial" w:cs="Arial"/>
              </w:rPr>
              <w:t xml:space="preserve">Collaborate </w:t>
            </w:r>
            <w:r w:rsidR="3072901E" w:rsidRPr="52501719">
              <w:rPr>
                <w:rFonts w:ascii="Arial" w:hAnsi="Arial" w:cs="Arial"/>
              </w:rPr>
              <w:t>statutory services in resilience and response planning for local and national emergencies and major incidents based on insight and data.</w:t>
            </w:r>
          </w:p>
          <w:p w14:paraId="7DA926BF" w14:textId="77777777" w:rsidR="007D5551" w:rsidRDefault="007D5551" w:rsidP="0003019C">
            <w:pPr>
              <w:spacing w:after="200"/>
              <w:rPr>
                <w:rFonts w:ascii="Arial" w:hAnsi="Arial" w:cs="Arial"/>
                <w:b/>
                <w:bCs/>
              </w:rPr>
            </w:pPr>
          </w:p>
          <w:p w14:paraId="0BDE69D9" w14:textId="77777777" w:rsidR="007D5551" w:rsidRDefault="007D5551" w:rsidP="0003019C">
            <w:pPr>
              <w:spacing w:after="200"/>
              <w:rPr>
                <w:b/>
                <w:bCs/>
              </w:rPr>
            </w:pPr>
          </w:p>
          <w:p w14:paraId="5E92165D" w14:textId="5D406E90" w:rsidR="0003019C" w:rsidRDefault="00AE13B5" w:rsidP="0003019C">
            <w:pPr>
              <w:spacing w:after="200"/>
              <w:rPr>
                <w:rFonts w:ascii="Arial" w:hAnsi="Arial" w:cs="Arial"/>
                <w:b/>
                <w:bCs/>
              </w:rPr>
            </w:pPr>
            <w:r>
              <w:rPr>
                <w:rFonts w:ascii="Arial" w:hAnsi="Arial" w:cs="Arial"/>
                <w:b/>
                <w:bCs/>
              </w:rPr>
              <w:lastRenderedPageBreak/>
              <w:t xml:space="preserve">Devolved Nations Resilience </w:t>
            </w:r>
            <w:r w:rsidR="0003019C">
              <w:rPr>
                <w:rFonts w:ascii="Arial" w:hAnsi="Arial" w:cs="Arial"/>
                <w:b/>
                <w:bCs/>
              </w:rPr>
              <w:t>L</w:t>
            </w:r>
            <w:r w:rsidR="0003019C" w:rsidRPr="13DA24DF">
              <w:rPr>
                <w:rFonts w:ascii="Arial" w:hAnsi="Arial" w:cs="Arial"/>
                <w:b/>
                <w:bCs/>
              </w:rPr>
              <w:t>ead</w:t>
            </w:r>
          </w:p>
          <w:p w14:paraId="2570D1BE" w14:textId="46FEDF64" w:rsidR="0003019C" w:rsidRPr="0003019C" w:rsidRDefault="0003019C" w:rsidP="18082839">
            <w:pPr>
              <w:pStyle w:val="ListParagraph"/>
              <w:numPr>
                <w:ilvl w:val="0"/>
                <w:numId w:val="12"/>
              </w:numPr>
              <w:suppressAutoHyphens/>
              <w:spacing w:before="100" w:beforeAutospacing="1" w:after="100" w:afterAutospacing="1"/>
              <w:rPr>
                <w:rFonts w:ascii="Arial" w:eastAsia="Times New Roman" w:hAnsi="Arial" w:cs="Arial"/>
                <w:kern w:val="0"/>
                <w:lang w:eastAsia="en-GB"/>
                <w14:ligatures w14:val="none"/>
              </w:rPr>
            </w:pPr>
            <w:r w:rsidRPr="360A8E6E">
              <w:rPr>
                <w:rFonts w:ascii="Arial" w:eastAsia="Times New Roman" w:hAnsi="Arial" w:cs="Arial"/>
                <w:lang w:eastAsia="en-GB"/>
              </w:rPr>
              <w:t>Act as senior</w:t>
            </w:r>
            <w:r w:rsidR="65220AC2" w:rsidRPr="360A8E6E">
              <w:rPr>
                <w:rFonts w:ascii="Arial" w:eastAsia="Times New Roman" w:hAnsi="Arial" w:cs="Arial"/>
                <w:lang w:eastAsia="en-GB"/>
              </w:rPr>
              <w:t xml:space="preserve"> resilience</w:t>
            </w:r>
            <w:r w:rsidRPr="360A8E6E">
              <w:rPr>
                <w:rFonts w:ascii="Arial" w:eastAsia="Times New Roman" w:hAnsi="Arial" w:cs="Arial"/>
                <w:lang w:eastAsia="en-GB"/>
              </w:rPr>
              <w:t xml:space="preserve"> representative of the BRC for Devolved Nations connecting to expertise in the BRC to ensure input and representation across the resilience sector. </w:t>
            </w:r>
          </w:p>
          <w:p w14:paraId="742B2556" w14:textId="41D28B41" w:rsidR="0003019C" w:rsidRDefault="0003019C" w:rsidP="39D08AF0">
            <w:pPr>
              <w:pStyle w:val="ListParagraph"/>
              <w:numPr>
                <w:ilvl w:val="0"/>
                <w:numId w:val="12"/>
              </w:numPr>
              <w:spacing w:beforeAutospacing="1" w:afterAutospacing="1"/>
              <w:rPr>
                <w:rFonts w:ascii="Arial" w:hAnsi="Arial" w:cs="Arial"/>
              </w:rPr>
            </w:pPr>
            <w:r w:rsidRPr="39D08AF0">
              <w:rPr>
                <w:rFonts w:ascii="Arial" w:hAnsi="Arial" w:cs="Arial"/>
              </w:rPr>
              <w:t xml:space="preserve">Build and manage successful and impactful appropriate partnerships with senior government officials, statutory responders, civil society leadership and other </w:t>
            </w:r>
            <w:r w:rsidR="00F66AAF" w:rsidRPr="39D08AF0">
              <w:rPr>
                <w:rFonts w:ascii="Arial" w:hAnsi="Arial" w:cs="Arial"/>
              </w:rPr>
              <w:t>strategic s</w:t>
            </w:r>
            <w:r w:rsidRPr="39D08AF0">
              <w:rPr>
                <w:rFonts w:ascii="Arial" w:hAnsi="Arial" w:cs="Arial"/>
              </w:rPr>
              <w:t xml:space="preserve">takeholders, </w:t>
            </w:r>
            <w:r w:rsidR="00FB39F8" w:rsidRPr="39D08AF0">
              <w:rPr>
                <w:rFonts w:ascii="Arial" w:hAnsi="Arial" w:cs="Arial"/>
              </w:rPr>
              <w:t>in line with the existing devolved nations frame</w:t>
            </w:r>
            <w:r w:rsidR="000B111F" w:rsidRPr="39D08AF0">
              <w:rPr>
                <w:rFonts w:ascii="Arial" w:hAnsi="Arial" w:cs="Arial"/>
              </w:rPr>
              <w:t>work.</w:t>
            </w:r>
            <w:r w:rsidRPr="39D08AF0">
              <w:rPr>
                <w:rFonts w:ascii="Arial" w:hAnsi="Arial" w:cs="Arial"/>
              </w:rPr>
              <w:t xml:space="preserve"> </w:t>
            </w:r>
          </w:p>
          <w:p w14:paraId="73746D19" w14:textId="0702A1D8" w:rsidR="0003019C" w:rsidRDefault="0003019C">
            <w:pPr>
              <w:numPr>
                <w:ilvl w:val="0"/>
                <w:numId w:val="12"/>
              </w:numPr>
              <w:spacing w:beforeAutospacing="1" w:after="200" w:afterAutospacing="1"/>
              <w:rPr>
                <w:rFonts w:ascii="Arial" w:hAnsi="Arial" w:cs="Arial"/>
              </w:rPr>
              <w:pPrChange w:id="0" w:author="Chris Davies" w:date="2026-03-13T17:45:00Z">
                <w:pPr>
                  <w:pStyle w:val="ListParagraph"/>
                  <w:numPr>
                    <w:numId w:val="12"/>
                  </w:numPr>
                  <w:spacing w:beforeAutospacing="1" w:afterAutospacing="1"/>
                  <w:ind w:hanging="360"/>
                </w:pPr>
              </w:pPrChange>
            </w:pPr>
            <w:r w:rsidRPr="39D08AF0">
              <w:rPr>
                <w:rFonts w:ascii="Arial" w:hAnsi="Arial" w:cs="Arial"/>
              </w:rPr>
              <w:t xml:space="preserve">Convene and connect BRC offers and capabilities across </w:t>
            </w:r>
            <w:r w:rsidR="00AA5EA8" w:rsidRPr="39D08AF0">
              <w:rPr>
                <w:rFonts w:ascii="Arial" w:hAnsi="Arial" w:cs="Arial"/>
              </w:rPr>
              <w:t>the devolved nations</w:t>
            </w:r>
            <w:r w:rsidRPr="39D08AF0">
              <w:rPr>
                <w:rFonts w:ascii="Arial" w:hAnsi="Arial" w:cs="Arial"/>
              </w:rPr>
              <w:t xml:space="preserve"> to support potential </w:t>
            </w:r>
            <w:r w:rsidR="2DAD2D9E" w:rsidRPr="39D08AF0">
              <w:rPr>
                <w:rFonts w:ascii="Arial" w:hAnsi="Arial" w:cs="Arial"/>
              </w:rPr>
              <w:t xml:space="preserve">operational </w:t>
            </w:r>
            <w:r w:rsidRPr="39D08AF0">
              <w:rPr>
                <w:rFonts w:ascii="Arial" w:hAnsi="Arial" w:cs="Arial"/>
              </w:rPr>
              <w:t>mobilisation when needed, aligned with our E</w:t>
            </w:r>
            <w:r w:rsidR="69F2DA1E" w:rsidRPr="39D08AF0">
              <w:rPr>
                <w:rFonts w:ascii="Arial" w:hAnsi="Arial" w:cs="Arial"/>
              </w:rPr>
              <w:t xml:space="preserve">mergency </w:t>
            </w:r>
            <w:r w:rsidR="538BFA9D" w:rsidRPr="39D08AF0">
              <w:rPr>
                <w:rFonts w:ascii="Arial" w:hAnsi="Arial" w:cs="Arial"/>
              </w:rPr>
              <w:t>Preparedness</w:t>
            </w:r>
            <w:r w:rsidR="7DD4F6E5" w:rsidRPr="39D08AF0">
              <w:rPr>
                <w:rFonts w:ascii="Arial" w:hAnsi="Arial" w:cs="Arial"/>
              </w:rPr>
              <w:t xml:space="preserve"> and </w:t>
            </w:r>
            <w:r w:rsidRPr="39D08AF0">
              <w:rPr>
                <w:rFonts w:ascii="Arial" w:hAnsi="Arial" w:cs="Arial"/>
              </w:rPr>
              <w:t>R</w:t>
            </w:r>
            <w:r w:rsidR="33D93165" w:rsidRPr="39D08AF0">
              <w:rPr>
                <w:rFonts w:ascii="Arial" w:hAnsi="Arial" w:cs="Arial"/>
              </w:rPr>
              <w:t>esponse (EPR)</w:t>
            </w:r>
            <w:r w:rsidRPr="39D08AF0">
              <w:rPr>
                <w:rFonts w:ascii="Arial" w:hAnsi="Arial" w:cs="Arial"/>
              </w:rPr>
              <w:t xml:space="preserve"> framework. </w:t>
            </w:r>
          </w:p>
          <w:p w14:paraId="548A3B23" w14:textId="1045A20A" w:rsidR="0003019C" w:rsidRPr="00361E31" w:rsidRDefault="0003019C" w:rsidP="0003019C">
            <w:pPr>
              <w:pStyle w:val="ListParagraph"/>
              <w:numPr>
                <w:ilvl w:val="0"/>
                <w:numId w:val="12"/>
              </w:numPr>
              <w:spacing w:after="200"/>
              <w:rPr>
                <w:rFonts w:ascii="Arial" w:hAnsi="Arial" w:cs="Arial"/>
              </w:rPr>
            </w:pPr>
            <w:r w:rsidRPr="39D08AF0">
              <w:rPr>
                <w:rFonts w:ascii="Arial" w:hAnsi="Arial" w:cs="Arial"/>
              </w:rPr>
              <w:t xml:space="preserve">Ensure </w:t>
            </w:r>
            <w:r w:rsidR="00991135" w:rsidRPr="39D08AF0">
              <w:rPr>
                <w:rFonts w:ascii="Arial" w:hAnsi="Arial" w:cs="Arial"/>
              </w:rPr>
              <w:t>each</w:t>
            </w:r>
            <w:r w:rsidRPr="39D08AF0">
              <w:rPr>
                <w:rFonts w:ascii="Arial" w:hAnsi="Arial" w:cs="Arial"/>
              </w:rPr>
              <w:t xml:space="preserve"> </w:t>
            </w:r>
            <w:r w:rsidR="00EB45FF" w:rsidRPr="39D08AF0">
              <w:rPr>
                <w:rFonts w:ascii="Arial" w:hAnsi="Arial" w:cs="Arial"/>
              </w:rPr>
              <w:t>nation</w:t>
            </w:r>
            <w:r w:rsidRPr="39D08AF0">
              <w:rPr>
                <w:rFonts w:ascii="Arial" w:hAnsi="Arial" w:cs="Arial"/>
              </w:rPr>
              <w:t xml:space="preserve"> specific context is understood and fed into appropriate </w:t>
            </w:r>
            <w:r w:rsidR="00BD399D" w:rsidRPr="39D08AF0">
              <w:rPr>
                <w:rFonts w:ascii="Arial" w:hAnsi="Arial" w:cs="Arial"/>
              </w:rPr>
              <w:t xml:space="preserve">UK Resilience </w:t>
            </w:r>
            <w:r w:rsidRPr="39D08AF0">
              <w:rPr>
                <w:rFonts w:ascii="Arial" w:hAnsi="Arial" w:cs="Arial"/>
              </w:rPr>
              <w:t xml:space="preserve">decision making forums, including during major crises. </w:t>
            </w:r>
          </w:p>
          <w:p w14:paraId="4B823E05" w14:textId="7006AADE" w:rsidR="0003019C" w:rsidRPr="006334CD" w:rsidRDefault="0003019C" w:rsidP="39D08AF0">
            <w:pPr>
              <w:pStyle w:val="ListParagraph"/>
              <w:spacing w:beforeAutospacing="1" w:after="200" w:afterAutospacing="1"/>
              <w:rPr>
                <w:rFonts w:ascii="Arial" w:eastAsia="Times New Roman" w:hAnsi="Arial" w:cs="Arial"/>
                <w:lang w:eastAsia="en-GB"/>
              </w:rPr>
            </w:pPr>
          </w:p>
          <w:p w14:paraId="3331AF1B" w14:textId="77777777" w:rsidR="006334CD" w:rsidRPr="006334CD" w:rsidRDefault="006334CD" w:rsidP="006334CD">
            <w:pPr>
              <w:spacing w:beforeAutospacing="1" w:after="200" w:afterAutospacing="1"/>
              <w:ind w:left="360"/>
              <w:rPr>
                <w:rFonts w:ascii="Arial" w:hAnsi="Arial" w:cs="Arial"/>
              </w:rPr>
            </w:pPr>
          </w:p>
          <w:p w14:paraId="251C290D" w14:textId="0DA7342B" w:rsidR="00C70746" w:rsidRPr="00EF7B06" w:rsidRDefault="00C70746" w:rsidP="00C70746">
            <w:pPr>
              <w:spacing w:after="200"/>
              <w:rPr>
                <w:rFonts w:ascii="Arial" w:hAnsi="Arial" w:cs="Arial"/>
                <w:b/>
                <w:bCs/>
              </w:rPr>
            </w:pPr>
            <w:r w:rsidRPr="00EF7B06">
              <w:rPr>
                <w:rFonts w:ascii="Arial" w:hAnsi="Arial" w:cs="Arial"/>
                <w:b/>
                <w:bCs/>
              </w:rPr>
              <w:t xml:space="preserve">Resilience </w:t>
            </w:r>
            <w:r>
              <w:rPr>
                <w:rFonts w:ascii="Arial" w:hAnsi="Arial" w:cs="Arial"/>
                <w:b/>
                <w:bCs/>
              </w:rPr>
              <w:t>E</w:t>
            </w:r>
            <w:r w:rsidRPr="00EF7B06">
              <w:rPr>
                <w:rFonts w:ascii="Arial" w:hAnsi="Arial" w:cs="Arial"/>
                <w:b/>
                <w:bCs/>
              </w:rPr>
              <w:t xml:space="preserve">ngagement and </w:t>
            </w:r>
            <w:r>
              <w:rPr>
                <w:rFonts w:ascii="Arial" w:hAnsi="Arial" w:cs="Arial"/>
                <w:b/>
                <w:bCs/>
              </w:rPr>
              <w:t>P</w:t>
            </w:r>
            <w:r w:rsidRPr="00EF7B06">
              <w:rPr>
                <w:rFonts w:ascii="Arial" w:hAnsi="Arial" w:cs="Arial"/>
                <w:b/>
                <w:bCs/>
              </w:rPr>
              <w:t>artnerships</w:t>
            </w:r>
          </w:p>
          <w:p w14:paraId="445F8D72" w14:textId="5A429ECD" w:rsidR="00C70746" w:rsidRPr="00EF7B06" w:rsidRDefault="00C70746" w:rsidP="00C70746">
            <w:pPr>
              <w:pStyle w:val="ListParagraph"/>
              <w:numPr>
                <w:ilvl w:val="0"/>
                <w:numId w:val="12"/>
              </w:numPr>
              <w:spacing w:after="200"/>
              <w:rPr>
                <w:rFonts w:ascii="Arial" w:hAnsi="Arial" w:cs="Arial"/>
              </w:rPr>
            </w:pPr>
            <w:r w:rsidRPr="00EF7B06">
              <w:rPr>
                <w:rFonts w:ascii="Arial" w:hAnsi="Arial" w:cs="Arial"/>
              </w:rPr>
              <w:t>Build and manage strong operational partnerships with local, devolved nation and international actors to coordinate scale and impact</w:t>
            </w:r>
          </w:p>
          <w:p w14:paraId="20C23152" w14:textId="7352DB3F" w:rsidR="00C70746" w:rsidRPr="00EF7B06" w:rsidRDefault="00C70746" w:rsidP="00C70746">
            <w:pPr>
              <w:pStyle w:val="ListParagraph"/>
              <w:numPr>
                <w:ilvl w:val="0"/>
                <w:numId w:val="12"/>
              </w:numPr>
              <w:spacing w:after="200"/>
              <w:rPr>
                <w:rFonts w:ascii="Arial" w:hAnsi="Arial" w:cs="Arial"/>
              </w:rPr>
            </w:pPr>
            <w:r w:rsidRPr="00EF7B06">
              <w:rPr>
                <w:rFonts w:ascii="Arial" w:hAnsi="Arial" w:cs="Arial"/>
              </w:rPr>
              <w:t xml:space="preserve">Represent </w:t>
            </w:r>
            <w:r>
              <w:rPr>
                <w:rFonts w:ascii="Arial" w:hAnsi="Arial" w:cs="Arial"/>
              </w:rPr>
              <w:t>UK Resilience</w:t>
            </w:r>
            <w:r w:rsidRPr="00EF7B06">
              <w:rPr>
                <w:rFonts w:ascii="Arial" w:hAnsi="Arial" w:cs="Arial"/>
              </w:rPr>
              <w:t xml:space="preserve"> </w:t>
            </w:r>
            <w:r>
              <w:rPr>
                <w:rFonts w:ascii="Arial" w:hAnsi="Arial" w:cs="Arial"/>
              </w:rPr>
              <w:t xml:space="preserve">team </w:t>
            </w:r>
            <w:r w:rsidRPr="00EF7B06">
              <w:rPr>
                <w:rFonts w:ascii="Arial" w:hAnsi="Arial" w:cs="Arial"/>
              </w:rPr>
              <w:t>and the BRC in external coordination fora and with operational partners, donors and resilience/Voluntary Sector networks</w:t>
            </w:r>
            <w:r w:rsidR="00B25CD4">
              <w:rPr>
                <w:rFonts w:ascii="Arial" w:hAnsi="Arial" w:cs="Arial"/>
              </w:rPr>
              <w:t xml:space="preserve"> across the nations.</w:t>
            </w:r>
          </w:p>
          <w:p w14:paraId="2214BC62" w14:textId="5808EA24" w:rsidR="00A80B9A" w:rsidRPr="00AF1939" w:rsidRDefault="00B25CD4" w:rsidP="00A80B9A">
            <w:pPr>
              <w:pStyle w:val="ListParagraph"/>
              <w:numPr>
                <w:ilvl w:val="0"/>
                <w:numId w:val="12"/>
              </w:numPr>
              <w:suppressAutoHyphens/>
              <w:rPr>
                <w:rStyle w:val="Emphasis"/>
                <w:rFonts w:ascii="Arial" w:hAnsi="Arial" w:cs="Arial"/>
              </w:rPr>
            </w:pPr>
            <w:r>
              <w:rPr>
                <w:rStyle w:val="Emphasis"/>
                <w:rFonts w:ascii="Arial" w:hAnsi="Arial" w:cs="Arial"/>
                <w:i w:val="0"/>
                <w:iCs w:val="0"/>
              </w:rPr>
              <w:t>O</w:t>
            </w:r>
            <w:r w:rsidR="00A80B9A" w:rsidRPr="001A7508">
              <w:rPr>
                <w:rStyle w:val="Emphasis"/>
                <w:rFonts w:ascii="Arial" w:hAnsi="Arial" w:cs="Arial"/>
                <w:i w:val="0"/>
                <w:iCs w:val="0"/>
              </w:rPr>
              <w:t>versee operational coordination with internal and external partners, government departments and agencies and other voluntary sector actors</w:t>
            </w:r>
            <w:r w:rsidR="00502866">
              <w:rPr>
                <w:rStyle w:val="Emphasis"/>
                <w:rFonts w:ascii="Arial" w:hAnsi="Arial" w:cs="Arial"/>
                <w:i w:val="0"/>
                <w:iCs w:val="0"/>
              </w:rPr>
              <w:t>.</w:t>
            </w:r>
          </w:p>
          <w:p w14:paraId="7911EB77" w14:textId="7399E290" w:rsidR="00AF1939" w:rsidRPr="00990CA4" w:rsidRDefault="00C544CE" w:rsidP="00A80B9A">
            <w:pPr>
              <w:pStyle w:val="ListParagraph"/>
              <w:numPr>
                <w:ilvl w:val="0"/>
                <w:numId w:val="12"/>
              </w:numPr>
              <w:suppressAutoHyphens/>
              <w:rPr>
                <w:rFonts w:ascii="Arial" w:hAnsi="Arial" w:cs="Arial"/>
                <w:i/>
                <w:iCs/>
              </w:rPr>
            </w:pPr>
            <w:r>
              <w:rPr>
                <w:rFonts w:ascii="Arial" w:hAnsi="Arial" w:cs="Arial"/>
              </w:rPr>
              <w:t xml:space="preserve">Work with the </w:t>
            </w:r>
            <w:r w:rsidR="005D29E7">
              <w:rPr>
                <w:rFonts w:ascii="Arial" w:hAnsi="Arial" w:cs="Arial"/>
              </w:rPr>
              <w:t>Head of Resilience Delivery</w:t>
            </w:r>
            <w:r>
              <w:rPr>
                <w:rFonts w:ascii="Arial" w:hAnsi="Arial" w:cs="Arial"/>
              </w:rPr>
              <w:t xml:space="preserve"> to e</w:t>
            </w:r>
            <w:r w:rsidR="007A1FCF" w:rsidRPr="00990CA4">
              <w:rPr>
                <w:rFonts w:ascii="Arial" w:hAnsi="Arial" w:cs="Arial"/>
              </w:rPr>
              <w:t>nsure th</w:t>
            </w:r>
            <w:r>
              <w:rPr>
                <w:rFonts w:ascii="Arial" w:hAnsi="Arial" w:cs="Arial"/>
              </w:rPr>
              <w:t>at the</w:t>
            </w:r>
            <w:r w:rsidR="007A1FCF" w:rsidRPr="00990CA4">
              <w:rPr>
                <w:rFonts w:ascii="Arial" w:hAnsi="Arial" w:cs="Arial"/>
              </w:rPr>
              <w:t xml:space="preserve"> </w:t>
            </w:r>
            <w:r w:rsidR="00D85F91">
              <w:rPr>
                <w:rFonts w:ascii="Arial" w:hAnsi="Arial" w:cs="Arial"/>
              </w:rPr>
              <w:t>UK Resilience</w:t>
            </w:r>
            <w:r>
              <w:rPr>
                <w:rFonts w:ascii="Arial" w:hAnsi="Arial" w:cs="Arial"/>
              </w:rPr>
              <w:t xml:space="preserve"> </w:t>
            </w:r>
            <w:r w:rsidR="00DC411B">
              <w:rPr>
                <w:rFonts w:ascii="Arial" w:hAnsi="Arial" w:cs="Arial"/>
              </w:rPr>
              <w:t>activi</w:t>
            </w:r>
            <w:r w:rsidR="00881787">
              <w:rPr>
                <w:rFonts w:ascii="Arial" w:hAnsi="Arial" w:cs="Arial"/>
              </w:rPr>
              <w:t>ty and initiatives</w:t>
            </w:r>
            <w:r w:rsidR="007A1FCF" w:rsidRPr="00990CA4">
              <w:rPr>
                <w:rFonts w:ascii="Arial" w:hAnsi="Arial" w:cs="Arial"/>
              </w:rPr>
              <w:t xml:space="preserve"> is </w:t>
            </w:r>
            <w:r w:rsidR="00806236" w:rsidRPr="00990CA4">
              <w:rPr>
                <w:rFonts w:ascii="Arial" w:hAnsi="Arial" w:cs="Arial"/>
              </w:rPr>
              <w:t>consistent throughout the UK</w:t>
            </w:r>
            <w:r w:rsidR="00E25C22" w:rsidRPr="00990CA4">
              <w:rPr>
                <w:rFonts w:ascii="Arial" w:hAnsi="Arial" w:cs="Arial"/>
              </w:rPr>
              <w:t xml:space="preserve"> in line with </w:t>
            </w:r>
            <w:r w:rsidR="00990CA4" w:rsidRPr="00990CA4">
              <w:rPr>
                <w:rFonts w:ascii="Arial" w:hAnsi="Arial" w:cs="Arial"/>
              </w:rPr>
              <w:t>the needs of our partners</w:t>
            </w:r>
            <w:r w:rsidR="000B7A79">
              <w:rPr>
                <w:rFonts w:ascii="Arial" w:hAnsi="Arial" w:cs="Arial"/>
              </w:rPr>
              <w:t xml:space="preserve"> and service users</w:t>
            </w:r>
            <w:r w:rsidR="00990CA4">
              <w:rPr>
                <w:rFonts w:ascii="Arial" w:hAnsi="Arial" w:cs="Arial"/>
              </w:rPr>
              <w:t xml:space="preserve">, </w:t>
            </w:r>
            <w:r w:rsidR="00CC2E4A">
              <w:rPr>
                <w:rFonts w:ascii="Arial" w:hAnsi="Arial" w:cs="Arial"/>
              </w:rPr>
              <w:t xml:space="preserve">encouraging </w:t>
            </w:r>
            <w:r w:rsidR="000F3507">
              <w:rPr>
                <w:rFonts w:ascii="Arial" w:hAnsi="Arial" w:cs="Arial"/>
              </w:rPr>
              <w:t>the sharing of best practice</w:t>
            </w:r>
            <w:r w:rsidR="00990CA4" w:rsidRPr="00990CA4">
              <w:rPr>
                <w:rFonts w:ascii="Arial" w:hAnsi="Arial" w:cs="Arial"/>
              </w:rPr>
              <w:t>.</w:t>
            </w:r>
          </w:p>
          <w:p w14:paraId="1B385D77" w14:textId="130CF473" w:rsidR="00D9673D" w:rsidRPr="006334CD" w:rsidRDefault="00C70746" w:rsidP="006D14B2">
            <w:pPr>
              <w:pStyle w:val="ListParagraph"/>
              <w:numPr>
                <w:ilvl w:val="0"/>
                <w:numId w:val="12"/>
              </w:numPr>
              <w:spacing w:after="200"/>
              <w:rPr>
                <w:rFonts w:ascii="Arial" w:hAnsi="Arial" w:cs="Arial"/>
                <w:b/>
                <w:bCs/>
              </w:rPr>
            </w:pPr>
            <w:r w:rsidRPr="006334CD">
              <w:rPr>
                <w:rFonts w:ascii="Arial" w:hAnsi="Arial" w:cs="Arial"/>
              </w:rPr>
              <w:t>Develop strong internal and external networks and ensure technical expertise and understanding of wider policy environment</w:t>
            </w:r>
            <w:r w:rsidR="009A5805" w:rsidRPr="006334CD">
              <w:rPr>
                <w:rFonts w:ascii="Arial" w:hAnsi="Arial" w:cs="Arial"/>
              </w:rPr>
              <w:t>.</w:t>
            </w:r>
            <w:r w:rsidRPr="006334CD">
              <w:rPr>
                <w:rFonts w:ascii="Arial" w:hAnsi="Arial" w:cs="Arial"/>
              </w:rPr>
              <w:t xml:space="preserve"> </w:t>
            </w:r>
          </w:p>
          <w:p w14:paraId="7A3859D5" w14:textId="77777777" w:rsidR="006334CD" w:rsidRPr="006334CD" w:rsidRDefault="006334CD" w:rsidP="006334CD">
            <w:pPr>
              <w:spacing w:after="200"/>
              <w:ind w:left="360"/>
              <w:rPr>
                <w:rFonts w:ascii="Arial" w:hAnsi="Arial" w:cs="Arial"/>
                <w:b/>
                <w:bCs/>
              </w:rPr>
            </w:pPr>
          </w:p>
          <w:p w14:paraId="75853074" w14:textId="70793B9A" w:rsidR="001A7508" w:rsidRPr="001A7508" w:rsidRDefault="00BC6A53" w:rsidP="00EF7B06">
            <w:pPr>
              <w:spacing w:after="200"/>
              <w:rPr>
                <w:rStyle w:val="Emphasis"/>
                <w:rFonts w:ascii="Arial" w:hAnsi="Arial" w:cs="Arial"/>
                <w:b/>
                <w:bCs/>
                <w:i w:val="0"/>
                <w:iCs w:val="0"/>
              </w:rPr>
            </w:pPr>
            <w:r w:rsidRPr="001A7508">
              <w:rPr>
                <w:rFonts w:ascii="Arial" w:hAnsi="Arial" w:cs="Arial"/>
                <w:b/>
                <w:bCs/>
              </w:rPr>
              <w:t xml:space="preserve">Operational </w:t>
            </w:r>
            <w:r w:rsidR="00591231">
              <w:rPr>
                <w:rFonts w:ascii="Arial" w:hAnsi="Arial" w:cs="Arial"/>
                <w:b/>
                <w:bCs/>
              </w:rPr>
              <w:t>D</w:t>
            </w:r>
            <w:r w:rsidRPr="001A7508">
              <w:rPr>
                <w:rFonts w:ascii="Arial" w:hAnsi="Arial" w:cs="Arial"/>
                <w:b/>
                <w:bCs/>
              </w:rPr>
              <w:t>elivery</w:t>
            </w:r>
          </w:p>
          <w:p w14:paraId="711227AE" w14:textId="085A937E" w:rsidR="00EC0B13" w:rsidRPr="009662AF" w:rsidRDefault="009B2C65" w:rsidP="335D54D9">
            <w:pPr>
              <w:pStyle w:val="ListParagraph"/>
              <w:numPr>
                <w:ilvl w:val="0"/>
                <w:numId w:val="12"/>
              </w:numPr>
              <w:suppressAutoHyphens/>
              <w:rPr>
                <w:rStyle w:val="Emphasis"/>
                <w:rFonts w:ascii="Arial" w:hAnsi="Arial" w:cs="Arial"/>
                <w:i w:val="0"/>
                <w:iCs w:val="0"/>
              </w:rPr>
            </w:pPr>
            <w:r w:rsidRPr="009662AF">
              <w:rPr>
                <w:rStyle w:val="Emphasis"/>
                <w:rFonts w:ascii="Arial" w:hAnsi="Arial" w:cs="Arial"/>
                <w:i w:val="0"/>
                <w:iCs w:val="0"/>
              </w:rPr>
              <w:t>L</w:t>
            </w:r>
            <w:r w:rsidRPr="009662AF">
              <w:rPr>
                <w:rStyle w:val="Emphasis"/>
                <w:rFonts w:ascii="Arial" w:hAnsi="Arial"/>
                <w:i w:val="0"/>
                <w:iCs w:val="0"/>
              </w:rPr>
              <w:t>ead</w:t>
            </w:r>
            <w:r w:rsidR="007A323F" w:rsidRPr="009662AF">
              <w:rPr>
                <w:rStyle w:val="Emphasis"/>
                <w:i w:val="0"/>
                <w:iCs w:val="0"/>
              </w:rPr>
              <w:t xml:space="preserve"> </w:t>
            </w:r>
            <w:r w:rsidR="00EC0B13" w:rsidRPr="009662AF">
              <w:rPr>
                <w:rStyle w:val="Emphasis"/>
                <w:rFonts w:ascii="Arial" w:hAnsi="Arial" w:cs="Arial"/>
                <w:i w:val="0"/>
                <w:iCs w:val="0"/>
              </w:rPr>
              <w:t xml:space="preserve">practical and operational delivery of humanitarian resilience building activities in the </w:t>
            </w:r>
            <w:r w:rsidR="00060045" w:rsidRPr="009662AF">
              <w:rPr>
                <w:rStyle w:val="Emphasis"/>
                <w:rFonts w:ascii="Arial" w:hAnsi="Arial" w:cs="Arial"/>
                <w:i w:val="0"/>
                <w:iCs w:val="0"/>
              </w:rPr>
              <w:t>devolved nations</w:t>
            </w:r>
            <w:r w:rsidR="00C744FB" w:rsidRPr="009662AF">
              <w:rPr>
                <w:rStyle w:val="Emphasis"/>
                <w:rFonts w:ascii="Arial" w:hAnsi="Arial" w:cs="Arial"/>
                <w:i w:val="0"/>
                <w:iCs w:val="0"/>
              </w:rPr>
              <w:t xml:space="preserve">, across preparedness, response and recovery offers, ensure we </w:t>
            </w:r>
            <w:r w:rsidR="00EC0B13" w:rsidRPr="009662AF">
              <w:rPr>
                <w:rStyle w:val="Emphasis"/>
                <w:rFonts w:ascii="Arial" w:hAnsi="Arial" w:cs="Arial"/>
                <w:i w:val="0"/>
                <w:iCs w:val="0"/>
              </w:rPr>
              <w:t>mak</w:t>
            </w:r>
            <w:r w:rsidR="00C744FB" w:rsidRPr="009662AF">
              <w:rPr>
                <w:rStyle w:val="Emphasis"/>
                <w:rFonts w:ascii="Arial" w:hAnsi="Arial" w:cs="Arial"/>
                <w:i w:val="0"/>
                <w:iCs w:val="0"/>
              </w:rPr>
              <w:t xml:space="preserve">e </w:t>
            </w:r>
            <w:r w:rsidR="00EC0B13" w:rsidRPr="009662AF">
              <w:rPr>
                <w:rStyle w:val="Emphasis"/>
                <w:rFonts w:ascii="Arial" w:hAnsi="Arial" w:cs="Arial"/>
                <w:i w:val="0"/>
                <w:iCs w:val="0"/>
              </w:rPr>
              <w:t>best use of different delivery methods</w:t>
            </w:r>
            <w:r w:rsidR="000802D7" w:rsidRPr="009662AF">
              <w:rPr>
                <w:rStyle w:val="Emphasis"/>
                <w:rFonts w:ascii="Arial" w:hAnsi="Arial" w:cs="Arial"/>
                <w:i w:val="0"/>
                <w:iCs w:val="0"/>
              </w:rPr>
              <w:t xml:space="preserve"> </w:t>
            </w:r>
          </w:p>
          <w:p w14:paraId="61FFF3B0" w14:textId="7D6D64FD" w:rsidR="001A7508" w:rsidRPr="009662AF" w:rsidRDefault="4E7F0A06" w:rsidP="003569EC">
            <w:pPr>
              <w:pStyle w:val="ListParagraph"/>
              <w:numPr>
                <w:ilvl w:val="0"/>
                <w:numId w:val="12"/>
              </w:numPr>
              <w:suppressAutoHyphens/>
              <w:rPr>
                <w:rStyle w:val="Emphasis"/>
                <w:rFonts w:ascii="Arial" w:hAnsi="Arial" w:cs="Arial"/>
                <w:i w:val="0"/>
                <w:iCs w:val="0"/>
              </w:rPr>
            </w:pPr>
            <w:r w:rsidRPr="009662AF">
              <w:rPr>
                <w:rStyle w:val="Emphasis"/>
                <w:rFonts w:ascii="Arial" w:hAnsi="Arial" w:cs="Arial"/>
                <w:i w:val="0"/>
                <w:iCs w:val="0"/>
              </w:rPr>
              <w:t>Lead staff and volunteer teams to deliver high quality, safe and accountable humanitarian support in complex and dynamic environments</w:t>
            </w:r>
            <w:r w:rsidR="00974330" w:rsidRPr="009662AF">
              <w:rPr>
                <w:rStyle w:val="Emphasis"/>
                <w:rFonts w:ascii="Arial" w:hAnsi="Arial" w:cs="Arial"/>
                <w:i w:val="0"/>
                <w:iCs w:val="0"/>
              </w:rPr>
              <w:t xml:space="preserve"> </w:t>
            </w:r>
            <w:r w:rsidR="001F5039" w:rsidRPr="009662AF">
              <w:rPr>
                <w:rStyle w:val="Emphasis"/>
                <w:rFonts w:ascii="Arial" w:hAnsi="Arial" w:cs="Arial"/>
                <w:i w:val="0"/>
                <w:iCs w:val="0"/>
              </w:rPr>
              <w:t>by managing relationships with partners ensuring the timely and effective responses when triggered.</w:t>
            </w:r>
          </w:p>
          <w:p w14:paraId="4D3CCF95" w14:textId="77777777" w:rsidR="00A80B9A" w:rsidRPr="009662AF" w:rsidRDefault="00A80B9A" w:rsidP="00A80B9A">
            <w:pPr>
              <w:pStyle w:val="ListParagraph"/>
              <w:numPr>
                <w:ilvl w:val="0"/>
                <w:numId w:val="12"/>
              </w:numPr>
              <w:suppressAutoHyphens/>
              <w:rPr>
                <w:rFonts w:ascii="Arial" w:hAnsi="Arial" w:cs="Arial"/>
              </w:rPr>
            </w:pPr>
            <w:r w:rsidRPr="009662AF">
              <w:rPr>
                <w:rFonts w:ascii="Arial" w:hAnsi="Arial" w:cs="Arial"/>
              </w:rPr>
              <w:t>Drive excellence in delivery by collaborating with the Product Development team to embed humanitarian action and promoting innovation in frontline operations.</w:t>
            </w:r>
          </w:p>
          <w:p w14:paraId="1F33BF2B" w14:textId="472403E3" w:rsidR="00F61D4A" w:rsidRPr="009662AF" w:rsidRDefault="00F61D4A" w:rsidP="00F61D4A">
            <w:pPr>
              <w:pStyle w:val="ListParagraph"/>
              <w:numPr>
                <w:ilvl w:val="0"/>
                <w:numId w:val="12"/>
              </w:numPr>
              <w:spacing w:after="200"/>
              <w:rPr>
                <w:rFonts w:ascii="Arial" w:hAnsi="Arial" w:cs="Arial"/>
              </w:rPr>
            </w:pPr>
            <w:r w:rsidRPr="00474385">
              <w:rPr>
                <w:rStyle w:val="Emphasis"/>
                <w:rFonts w:ascii="Arial" w:hAnsi="Arial" w:cs="Arial"/>
                <w:i w:val="0"/>
                <w:iCs w:val="0"/>
              </w:rPr>
              <w:t>Work</w:t>
            </w:r>
            <w:r w:rsidRPr="002C630C">
              <w:rPr>
                <w:rStyle w:val="Emphasis"/>
                <w:rFonts w:ascii="Arial" w:hAnsi="Arial" w:cs="Arial"/>
                <w:i w:val="0"/>
                <w:iCs w:val="0"/>
              </w:rPr>
              <w:t xml:space="preserve"> in collaboration with the</w:t>
            </w:r>
            <w:r w:rsidRPr="002C630C" w:rsidDel="00E07FC7">
              <w:rPr>
                <w:rStyle w:val="Emphasis"/>
                <w:rFonts w:ascii="Arial" w:hAnsi="Arial" w:cs="Arial"/>
                <w:i w:val="0"/>
                <w:iCs w:val="0"/>
              </w:rPr>
              <w:t xml:space="preserve"> </w:t>
            </w:r>
            <w:r w:rsidR="009E7B54">
              <w:rPr>
                <w:rStyle w:val="Emphasis"/>
                <w:rFonts w:ascii="Arial" w:hAnsi="Arial" w:cs="Arial"/>
                <w:i w:val="0"/>
                <w:iCs w:val="0"/>
              </w:rPr>
              <w:t xml:space="preserve">UK Resilience leadership team </w:t>
            </w:r>
            <w:r w:rsidRPr="002C630C">
              <w:rPr>
                <w:rStyle w:val="Emphasis"/>
                <w:rFonts w:ascii="Arial" w:hAnsi="Arial" w:cs="Arial"/>
                <w:i w:val="0"/>
                <w:iCs w:val="0"/>
              </w:rPr>
              <w:t xml:space="preserve">to </w:t>
            </w:r>
            <w:r w:rsidRPr="00474385">
              <w:rPr>
                <w:rStyle w:val="Emphasis"/>
                <w:rFonts w:ascii="Arial" w:hAnsi="Arial" w:cs="Arial"/>
                <w:i w:val="0"/>
                <w:iCs w:val="0"/>
              </w:rPr>
              <w:t>manage, coordinate and report on resilience activities,</w:t>
            </w:r>
            <w:r w:rsidRPr="62C8B158">
              <w:rPr>
                <w:rStyle w:val="Emphasis"/>
                <w:rFonts w:ascii="Arial" w:hAnsi="Arial" w:cs="Arial"/>
              </w:rPr>
              <w:t xml:space="preserve"> </w:t>
            </w:r>
            <w:r w:rsidRPr="62C8B158">
              <w:rPr>
                <w:rStyle w:val="Emphasis"/>
                <w:rFonts w:ascii="Arial" w:hAnsi="Arial" w:cs="Arial"/>
                <w:i w:val="0"/>
              </w:rPr>
              <w:t>along with s</w:t>
            </w:r>
            <w:r w:rsidRPr="00474385">
              <w:rPr>
                <w:rFonts w:ascii="Arial" w:eastAsia="Arial" w:hAnsi="Arial" w:cs="Arial"/>
                <w:color w:val="000000" w:themeColor="text1"/>
              </w:rPr>
              <w:t>etting</w:t>
            </w:r>
            <w:r w:rsidR="006334CD">
              <w:rPr>
                <w:rFonts w:ascii="Arial" w:eastAsia="Arial" w:hAnsi="Arial" w:cs="Arial"/>
                <w:color w:val="000000" w:themeColor="text1"/>
              </w:rPr>
              <w:t xml:space="preserve"> and </w:t>
            </w:r>
            <w:r w:rsidRPr="00474385">
              <w:rPr>
                <w:rFonts w:ascii="Arial" w:eastAsia="Arial" w:hAnsi="Arial" w:cs="Arial"/>
                <w:color w:val="000000" w:themeColor="text1"/>
              </w:rPr>
              <w:t xml:space="preserve">managing regular reporting of finance </w:t>
            </w:r>
            <w:r w:rsidR="00EE6652">
              <w:rPr>
                <w:rFonts w:ascii="Arial" w:eastAsia="Arial" w:hAnsi="Arial" w:cs="Arial"/>
                <w:color w:val="000000" w:themeColor="text1"/>
              </w:rPr>
              <w:t>and p</w:t>
            </w:r>
            <w:r w:rsidRPr="00474385">
              <w:rPr>
                <w:rFonts w:ascii="Arial" w:eastAsia="Arial" w:hAnsi="Arial" w:cs="Arial"/>
                <w:color w:val="000000" w:themeColor="text1"/>
              </w:rPr>
              <w:t>erformance KPIs and metrics.</w:t>
            </w:r>
            <w:r w:rsidRPr="00843F9B">
              <w:rPr>
                <w:rFonts w:ascii="Arial" w:eastAsia="Arial" w:hAnsi="Arial" w:cs="Arial"/>
                <w:color w:val="000000" w:themeColor="text1"/>
              </w:rPr>
              <w:t> </w:t>
            </w:r>
          </w:p>
          <w:p w14:paraId="4852EBBB" w14:textId="4DE5F24C" w:rsidR="009662AF" w:rsidRPr="001A7508" w:rsidRDefault="009662AF" w:rsidP="009662AF">
            <w:pPr>
              <w:pStyle w:val="ListParagraph"/>
              <w:numPr>
                <w:ilvl w:val="0"/>
                <w:numId w:val="12"/>
              </w:numPr>
              <w:suppressAutoHyphens/>
              <w:rPr>
                <w:rFonts w:ascii="Arial" w:hAnsi="Arial" w:cs="Arial"/>
                <w:i/>
                <w:iCs/>
              </w:rPr>
            </w:pPr>
            <w:r w:rsidRPr="001A7508">
              <w:rPr>
                <w:rStyle w:val="Emphasis"/>
                <w:rFonts w:ascii="Arial" w:hAnsi="Arial" w:cs="Arial"/>
                <w:i w:val="0"/>
                <w:iCs w:val="0"/>
              </w:rPr>
              <w:t>Oversee operational coordination with internal and external partners, government departments and agencies and other voluntary sector actor</w:t>
            </w:r>
            <w:r>
              <w:rPr>
                <w:rStyle w:val="Emphasis"/>
                <w:rFonts w:ascii="Arial" w:hAnsi="Arial" w:cs="Arial"/>
                <w:i w:val="0"/>
                <w:iCs w:val="0"/>
              </w:rPr>
              <w:t>s across the devolved nations.</w:t>
            </w:r>
          </w:p>
          <w:p w14:paraId="02F2E82C" w14:textId="33EF7C4D" w:rsidR="00A4537B" w:rsidRPr="00843F9B" w:rsidRDefault="00843F9B" w:rsidP="003569EC">
            <w:pPr>
              <w:pStyle w:val="ListParagraph"/>
              <w:numPr>
                <w:ilvl w:val="0"/>
                <w:numId w:val="12"/>
              </w:numPr>
              <w:spacing w:after="200"/>
              <w:rPr>
                <w:rFonts w:ascii="Arial" w:hAnsi="Arial" w:cs="Arial"/>
              </w:rPr>
            </w:pPr>
            <w:r w:rsidRPr="00843F9B">
              <w:rPr>
                <w:rFonts w:ascii="Arial" w:eastAsia="Arial" w:hAnsi="Arial" w:cs="Arial"/>
                <w:color w:val="000000" w:themeColor="text1"/>
              </w:rPr>
              <w:t>Setting, managing and regular reporting of finance and performance KPIs and metrics. </w:t>
            </w:r>
          </w:p>
          <w:p w14:paraId="46B703B3" w14:textId="77777777" w:rsidR="00D43E35" w:rsidRPr="00EF7B06" w:rsidRDefault="00D43E35" w:rsidP="00D43E35">
            <w:pPr>
              <w:pStyle w:val="ListParagraph"/>
              <w:spacing w:after="200"/>
              <w:rPr>
                <w:rFonts w:ascii="Arial" w:hAnsi="Arial" w:cs="Arial"/>
                <w:b/>
                <w:bCs/>
              </w:rPr>
            </w:pPr>
          </w:p>
          <w:p w14:paraId="279D3F28" w14:textId="22B0F950" w:rsidR="00EF7B06" w:rsidRDefault="00EF7B06" w:rsidP="00EF7B06">
            <w:pPr>
              <w:spacing w:after="200"/>
              <w:rPr>
                <w:rFonts w:ascii="Arial" w:hAnsi="Arial" w:cs="Arial"/>
                <w:b/>
                <w:bCs/>
              </w:rPr>
            </w:pPr>
            <w:r>
              <w:rPr>
                <w:rFonts w:ascii="Arial" w:hAnsi="Arial" w:cs="Arial"/>
                <w:b/>
                <w:bCs/>
              </w:rPr>
              <w:t xml:space="preserve">Surge </w:t>
            </w:r>
            <w:r w:rsidR="00F80B8A">
              <w:rPr>
                <w:rFonts w:ascii="Arial" w:hAnsi="Arial" w:cs="Arial"/>
                <w:b/>
                <w:bCs/>
              </w:rPr>
              <w:t>&amp; Emergency Response</w:t>
            </w:r>
          </w:p>
          <w:p w14:paraId="0E3D50A1" w14:textId="12A54DA0" w:rsidR="00B87260" w:rsidRPr="00B87260" w:rsidRDefault="00B87260" w:rsidP="003569EC">
            <w:pPr>
              <w:pStyle w:val="ListParagraph"/>
              <w:numPr>
                <w:ilvl w:val="0"/>
                <w:numId w:val="12"/>
              </w:numPr>
              <w:suppressAutoHyphens/>
              <w:spacing w:after="200"/>
              <w:rPr>
                <w:rFonts w:ascii="Arial" w:hAnsi="Arial" w:cs="Arial"/>
              </w:rPr>
            </w:pPr>
            <w:r w:rsidRPr="00B87260">
              <w:rPr>
                <w:rFonts w:ascii="Arial" w:hAnsi="Arial" w:cs="Arial"/>
              </w:rPr>
              <w:t xml:space="preserve">Act as the </w:t>
            </w:r>
            <w:r w:rsidR="006B3271">
              <w:rPr>
                <w:rFonts w:ascii="Arial" w:hAnsi="Arial" w:cs="Arial"/>
              </w:rPr>
              <w:t>operational</w:t>
            </w:r>
            <w:r w:rsidRPr="00B87260">
              <w:rPr>
                <w:rFonts w:ascii="Arial" w:hAnsi="Arial" w:cs="Arial"/>
              </w:rPr>
              <w:t xml:space="preserve"> lead for the </w:t>
            </w:r>
            <w:r w:rsidR="006B3271">
              <w:rPr>
                <w:rFonts w:ascii="Arial" w:hAnsi="Arial" w:cs="Arial"/>
              </w:rPr>
              <w:t>Devolved Nations</w:t>
            </w:r>
            <w:r w:rsidRPr="00B87260">
              <w:rPr>
                <w:rFonts w:ascii="Arial" w:hAnsi="Arial" w:cs="Arial"/>
              </w:rPr>
              <w:t xml:space="preserve"> in the event of major crises or incidents</w:t>
            </w:r>
            <w:r w:rsidR="00792D94">
              <w:rPr>
                <w:rFonts w:ascii="Arial" w:hAnsi="Arial" w:cs="Arial"/>
              </w:rPr>
              <w:t>.</w:t>
            </w:r>
          </w:p>
          <w:p w14:paraId="23F20B55" w14:textId="669FEC3B" w:rsidR="003569EC" w:rsidRDefault="00B87260">
            <w:pPr>
              <w:pStyle w:val="ListParagraph"/>
              <w:numPr>
                <w:ilvl w:val="0"/>
                <w:numId w:val="12"/>
              </w:numPr>
              <w:suppressAutoHyphens/>
              <w:textAlignment w:val="baseline"/>
              <w:rPr>
                <w:rFonts w:ascii="Arial" w:hAnsi="Arial" w:cs="Arial"/>
              </w:rPr>
            </w:pPr>
            <w:r w:rsidRPr="003569EC">
              <w:rPr>
                <w:rFonts w:ascii="Arial" w:hAnsi="Arial" w:cs="Arial"/>
              </w:rPr>
              <w:t xml:space="preserve">Deliver routine reporting on </w:t>
            </w:r>
            <w:r w:rsidR="00EF4BE6">
              <w:rPr>
                <w:rFonts w:ascii="Arial" w:hAnsi="Arial" w:cs="Arial"/>
              </w:rPr>
              <w:t>U</w:t>
            </w:r>
            <w:r w:rsidR="00F11AF9">
              <w:rPr>
                <w:rFonts w:ascii="Arial" w:hAnsi="Arial" w:cs="Arial"/>
              </w:rPr>
              <w:t>K</w:t>
            </w:r>
            <w:r w:rsidR="00EF4BE6">
              <w:rPr>
                <w:rFonts w:ascii="Arial" w:hAnsi="Arial" w:cs="Arial"/>
              </w:rPr>
              <w:t xml:space="preserve"> Resilience</w:t>
            </w:r>
            <w:r w:rsidRPr="003569EC">
              <w:rPr>
                <w:rFonts w:ascii="Arial" w:hAnsi="Arial" w:cs="Arial"/>
              </w:rPr>
              <w:t xml:space="preserve"> and organisational readiness for major crises</w:t>
            </w:r>
            <w:r w:rsidR="0000680E">
              <w:rPr>
                <w:rFonts w:ascii="Arial" w:hAnsi="Arial" w:cs="Arial"/>
              </w:rPr>
              <w:t xml:space="preserve"> with</w:t>
            </w:r>
            <w:r w:rsidR="00432847">
              <w:rPr>
                <w:rFonts w:ascii="Arial" w:hAnsi="Arial" w:cs="Arial"/>
              </w:rPr>
              <w:t>in</w:t>
            </w:r>
            <w:r w:rsidR="0000680E">
              <w:rPr>
                <w:rFonts w:ascii="Arial" w:hAnsi="Arial" w:cs="Arial"/>
              </w:rPr>
              <w:t xml:space="preserve"> devolved nations.</w:t>
            </w:r>
          </w:p>
          <w:p w14:paraId="4E6D1804" w14:textId="097DE62F" w:rsidR="001214FA" w:rsidRPr="001214FA" w:rsidRDefault="001214FA" w:rsidP="001214FA">
            <w:pPr>
              <w:pStyle w:val="ListParagraph"/>
              <w:numPr>
                <w:ilvl w:val="0"/>
                <w:numId w:val="12"/>
              </w:numPr>
              <w:spacing w:after="160" w:line="259" w:lineRule="auto"/>
              <w:rPr>
                <w:rStyle w:val="Emphasis"/>
                <w:rFonts w:ascii="Arial" w:hAnsi="Arial" w:cs="Arial"/>
                <w:i w:val="0"/>
                <w:iCs w:val="0"/>
              </w:rPr>
            </w:pPr>
            <w:r w:rsidRPr="001214FA">
              <w:rPr>
                <w:rStyle w:val="Emphasis"/>
                <w:rFonts w:ascii="Arial" w:hAnsi="Arial" w:cs="Arial"/>
                <w:i w:val="0"/>
                <w:iCs w:val="0"/>
              </w:rPr>
              <w:t>Ensure work across the department is coordinated, principled and sector leading including our role as an auxiliary to public authorities.</w:t>
            </w:r>
          </w:p>
          <w:p w14:paraId="62F95B04" w14:textId="0E9A9899" w:rsidR="00254AE4" w:rsidRPr="001A7508" w:rsidRDefault="00254AE4" w:rsidP="001A7508">
            <w:pPr>
              <w:rPr>
                <w:rFonts w:ascii="Arial" w:hAnsi="Arial" w:cs="Arial"/>
              </w:rPr>
            </w:pPr>
          </w:p>
          <w:p w14:paraId="6625A915" w14:textId="5F1A05B2" w:rsidR="00254AE4" w:rsidRPr="001A7508" w:rsidRDefault="6D8C6336" w:rsidP="785E4095">
            <w:pPr>
              <w:spacing w:line="276" w:lineRule="auto"/>
              <w:rPr>
                <w:rFonts w:ascii="Arial" w:hAnsi="Arial" w:cs="Arial"/>
                <w:i/>
                <w:iCs/>
                <w:kern w:val="0"/>
                <w14:ligatures w14:val="none"/>
              </w:rPr>
            </w:pPr>
            <w:r w:rsidRPr="001A7508">
              <w:rPr>
                <w:rFonts w:ascii="Arial" w:hAnsi="Arial" w:cs="Arial"/>
                <w:i/>
                <w:iCs/>
                <w:kern w:val="0"/>
                <w14:ligatures w14:val="none"/>
              </w:rPr>
              <w:t>The responsibilities described are not a comprehensive list and additional tasks may be assigned from time to time that are in line with the level of the role.</w:t>
            </w:r>
          </w:p>
        </w:tc>
      </w:tr>
      <w:tr w:rsidR="00DF0D99" w14:paraId="4E0FD8AA" w14:textId="77777777" w:rsidTr="39D08AF0">
        <w:trPr>
          <w:trHeight w:val="300"/>
        </w:trPr>
        <w:tc>
          <w:tcPr>
            <w:tcW w:w="2257" w:type="dxa"/>
          </w:tcPr>
          <w:p w14:paraId="01C153EA" w14:textId="77777777" w:rsidR="00DF0D99" w:rsidRDefault="00DF0D99" w:rsidP="00DF0D99">
            <w:pPr>
              <w:rPr>
                <w:rFonts w:ascii="Arial" w:hAnsi="Arial" w:cs="Arial"/>
                <w:b/>
                <w:bCs/>
              </w:rPr>
            </w:pPr>
            <w:r>
              <w:rPr>
                <w:rFonts w:ascii="Arial" w:hAnsi="Arial" w:cs="Arial"/>
                <w:b/>
                <w:bCs/>
              </w:rPr>
              <w:lastRenderedPageBreak/>
              <w:t>Knowledge &amp; Skills</w:t>
            </w:r>
          </w:p>
          <w:p w14:paraId="30DA9DE2" w14:textId="1EFE92A8" w:rsidR="00DF0D99" w:rsidRPr="008B5524" w:rsidRDefault="00DF0D99" w:rsidP="00DF0D99">
            <w:pPr>
              <w:rPr>
                <w:rFonts w:ascii="Arial" w:hAnsi="Arial" w:cs="Arial"/>
                <w:i/>
                <w:iCs/>
              </w:rPr>
            </w:pPr>
            <w:r w:rsidRPr="008B5524">
              <w:rPr>
                <w:rFonts w:ascii="Arial" w:hAnsi="Arial" w:cs="Arial"/>
                <w:i/>
                <w:iCs/>
              </w:rPr>
              <w:t>*</w:t>
            </w:r>
            <w:r>
              <w:rPr>
                <w:rFonts w:ascii="Arial" w:hAnsi="Arial" w:cs="Arial"/>
                <w:i/>
                <w:iCs/>
              </w:rPr>
              <w:t xml:space="preserve">Mark </w:t>
            </w:r>
            <w:r w:rsidRPr="008B5524">
              <w:rPr>
                <w:rFonts w:ascii="Arial" w:hAnsi="Arial" w:cs="Arial"/>
                <w:i/>
                <w:iCs/>
              </w:rPr>
              <w:t>Essential</w:t>
            </w:r>
            <w:r>
              <w:rPr>
                <w:rFonts w:ascii="Arial" w:hAnsi="Arial" w:cs="Arial"/>
                <w:i/>
                <w:iCs/>
              </w:rPr>
              <w:t xml:space="preserve"> with a *</w:t>
            </w:r>
          </w:p>
        </w:tc>
        <w:tc>
          <w:tcPr>
            <w:tcW w:w="8086" w:type="dxa"/>
            <w:gridSpan w:val="3"/>
          </w:tcPr>
          <w:p w14:paraId="0E0FFBA6" w14:textId="6D955B65" w:rsidR="00DF0D99" w:rsidRPr="00414E24" w:rsidRDefault="6E89373E" w:rsidP="79A3CC4B">
            <w:pPr>
              <w:pStyle w:val="ListBullet"/>
              <w:numPr>
                <w:ilvl w:val="0"/>
                <w:numId w:val="14"/>
              </w:numPr>
              <w:tabs>
                <w:tab w:val="clear" w:pos="567"/>
                <w:tab w:val="clear" w:pos="794"/>
              </w:tabs>
              <w:spacing w:after="0" w:line="240" w:lineRule="auto"/>
              <w:rPr>
                <w:rFonts w:cs="Arial"/>
              </w:rPr>
            </w:pPr>
            <w:r w:rsidRPr="79A3CC4B">
              <w:rPr>
                <w:rFonts w:cs="Arial"/>
              </w:rPr>
              <w:t>*</w:t>
            </w:r>
            <w:r w:rsidR="4B73C7F2" w:rsidRPr="79A3CC4B">
              <w:rPr>
                <w:rFonts w:cs="Arial"/>
              </w:rPr>
              <w:t xml:space="preserve">Strong leadership, decision making and </w:t>
            </w:r>
            <w:r w:rsidR="02C0168A" w:rsidRPr="79A3CC4B">
              <w:rPr>
                <w:rFonts w:cs="Arial"/>
              </w:rPr>
              <w:t>problem-solving</w:t>
            </w:r>
            <w:r w:rsidR="4B73C7F2" w:rsidRPr="79A3CC4B">
              <w:rPr>
                <w:rFonts w:cs="Arial"/>
              </w:rPr>
              <w:t xml:space="preserve"> skills in complex time critical situations</w:t>
            </w:r>
          </w:p>
          <w:p w14:paraId="1635D750" w14:textId="0A55F4B0" w:rsidR="00DF0D99" w:rsidRPr="00414E24" w:rsidRDefault="001C6BE2" w:rsidP="00E91609">
            <w:pPr>
              <w:pStyle w:val="ListBullet"/>
              <w:numPr>
                <w:ilvl w:val="0"/>
                <w:numId w:val="14"/>
              </w:numPr>
              <w:tabs>
                <w:tab w:val="clear" w:pos="567"/>
                <w:tab w:val="clear" w:pos="794"/>
              </w:tabs>
              <w:spacing w:after="0" w:line="240" w:lineRule="auto"/>
              <w:rPr>
                <w:rFonts w:cs="Arial"/>
                <w:szCs w:val="22"/>
              </w:rPr>
            </w:pPr>
            <w:r w:rsidRPr="00414E24">
              <w:rPr>
                <w:rFonts w:cs="Arial"/>
                <w:szCs w:val="22"/>
              </w:rPr>
              <w:t>*</w:t>
            </w:r>
            <w:r w:rsidR="00DF0D99" w:rsidRPr="00414E24">
              <w:rPr>
                <w:rFonts w:cs="Arial"/>
                <w:szCs w:val="22"/>
              </w:rPr>
              <w:t>Excellent partnership building and communication skills – able to operate confidently at all levels from community to government</w:t>
            </w:r>
          </w:p>
          <w:p w14:paraId="2A91E0E5" w14:textId="2CC32053" w:rsidR="00DF0D99" w:rsidRPr="00414E24" w:rsidRDefault="00811E42" w:rsidP="00E91609">
            <w:pPr>
              <w:pStyle w:val="ListBullet"/>
              <w:numPr>
                <w:ilvl w:val="0"/>
                <w:numId w:val="14"/>
              </w:numPr>
              <w:tabs>
                <w:tab w:val="clear" w:pos="567"/>
                <w:tab w:val="clear" w:pos="794"/>
              </w:tabs>
              <w:spacing w:after="0" w:line="240" w:lineRule="auto"/>
              <w:rPr>
                <w:rFonts w:cs="Arial"/>
                <w:szCs w:val="22"/>
              </w:rPr>
            </w:pPr>
            <w:r w:rsidRPr="00414E24">
              <w:rPr>
                <w:rFonts w:cs="Arial"/>
                <w:szCs w:val="22"/>
              </w:rPr>
              <w:t>*</w:t>
            </w:r>
            <w:r w:rsidR="00DF0D99" w:rsidRPr="00414E24">
              <w:rPr>
                <w:rFonts w:cs="Arial"/>
                <w:szCs w:val="22"/>
              </w:rPr>
              <w:t>Ability to translate strategy into operational plans and ensure delivery with accountability and measurable impact</w:t>
            </w:r>
          </w:p>
          <w:p w14:paraId="04103486" w14:textId="213A90DA" w:rsidR="0028468A" w:rsidRPr="00414E24" w:rsidRDefault="0028468A" w:rsidP="0028468A">
            <w:pPr>
              <w:pStyle w:val="ListBullet"/>
              <w:numPr>
                <w:ilvl w:val="0"/>
                <w:numId w:val="14"/>
              </w:numPr>
              <w:tabs>
                <w:tab w:val="clear" w:pos="567"/>
                <w:tab w:val="clear" w:pos="794"/>
              </w:tabs>
              <w:spacing w:after="0" w:line="240" w:lineRule="auto"/>
              <w:rPr>
                <w:rFonts w:cs="Arial"/>
              </w:rPr>
            </w:pPr>
            <w:r w:rsidRPr="79A3CC4B">
              <w:rPr>
                <w:rFonts w:cs="Arial"/>
              </w:rPr>
              <w:t>*</w:t>
            </w:r>
            <w:r w:rsidRPr="3DC42723">
              <w:rPr>
                <w:rFonts w:cs="Arial"/>
              </w:rPr>
              <w:t xml:space="preserve">Deep </w:t>
            </w:r>
            <w:r w:rsidRPr="3CC2610B">
              <w:rPr>
                <w:rFonts w:cs="Arial"/>
              </w:rPr>
              <w:t>understanding and</w:t>
            </w:r>
            <w:r w:rsidRPr="3DC42723">
              <w:rPr>
                <w:rFonts w:cs="Arial"/>
              </w:rPr>
              <w:t xml:space="preserve"> </w:t>
            </w:r>
            <w:r w:rsidRPr="73DA1BEF">
              <w:rPr>
                <w:rFonts w:cs="Arial"/>
              </w:rPr>
              <w:t>working knowledge</w:t>
            </w:r>
            <w:r w:rsidRPr="79A3CC4B">
              <w:rPr>
                <w:rFonts w:cs="Arial"/>
              </w:rPr>
              <w:t xml:space="preserve"> of the</w:t>
            </w:r>
            <w:r>
              <w:rPr>
                <w:rFonts w:cs="Arial"/>
              </w:rPr>
              <w:t xml:space="preserve"> devolved nations</w:t>
            </w:r>
            <w:r w:rsidRPr="79A3CC4B">
              <w:rPr>
                <w:rFonts w:cs="Arial"/>
              </w:rPr>
              <w:t xml:space="preserve"> government, statutory and voluntary sectors in which the BRC works</w:t>
            </w:r>
          </w:p>
          <w:p w14:paraId="7CBBA8C8" w14:textId="2033629D" w:rsidR="0028468A" w:rsidRDefault="0028468A" w:rsidP="0028468A">
            <w:pPr>
              <w:pStyle w:val="ListParagraph"/>
              <w:numPr>
                <w:ilvl w:val="0"/>
                <w:numId w:val="14"/>
              </w:numPr>
              <w:rPr>
                <w:rFonts w:ascii="Arial" w:hAnsi="Arial" w:cs="Arial"/>
              </w:rPr>
            </w:pPr>
            <w:r w:rsidRPr="13DA24DF">
              <w:rPr>
                <w:rFonts w:ascii="Arial" w:hAnsi="Arial" w:cs="Arial"/>
              </w:rPr>
              <w:t xml:space="preserve">*Excellent knowledge of </w:t>
            </w:r>
            <w:r>
              <w:rPr>
                <w:rFonts w:ascii="Arial" w:hAnsi="Arial" w:cs="Arial"/>
              </w:rPr>
              <w:t>devolved nations</w:t>
            </w:r>
            <w:r w:rsidRPr="13DA24DF">
              <w:rPr>
                <w:rFonts w:ascii="Arial" w:hAnsi="Arial" w:cs="Arial"/>
              </w:rPr>
              <w:t xml:space="preserve"> emergency planning, situation and response and the Civil Contingencies Act including local resilience structures and related guidance and legislation</w:t>
            </w:r>
          </w:p>
          <w:p w14:paraId="5E14784E" w14:textId="4625B378" w:rsidR="0015252F" w:rsidRDefault="0015252F" w:rsidP="0015252F">
            <w:pPr>
              <w:pStyle w:val="ListParagraph"/>
              <w:numPr>
                <w:ilvl w:val="0"/>
                <w:numId w:val="14"/>
              </w:numPr>
              <w:rPr>
                <w:rFonts w:ascii="Arial" w:eastAsia="Arial" w:hAnsi="Arial" w:cs="Arial"/>
              </w:rPr>
            </w:pPr>
            <w:r>
              <w:rPr>
                <w:rFonts w:ascii="Arial" w:eastAsia="Arial" w:hAnsi="Arial" w:cs="Arial"/>
              </w:rPr>
              <w:t>*</w:t>
            </w:r>
            <w:r w:rsidRPr="13DA24DF">
              <w:rPr>
                <w:rFonts w:ascii="Arial" w:eastAsia="Arial" w:hAnsi="Arial" w:cs="Arial"/>
              </w:rPr>
              <w:t xml:space="preserve">Familiarity with civil contingencies frameworks and multi-agency coordination structures in </w:t>
            </w:r>
            <w:r>
              <w:rPr>
                <w:rFonts w:ascii="Arial" w:eastAsia="Arial" w:hAnsi="Arial" w:cs="Arial"/>
              </w:rPr>
              <w:t>the devolved nations.</w:t>
            </w:r>
          </w:p>
          <w:p w14:paraId="64175724" w14:textId="77777777" w:rsidR="00C07559" w:rsidRDefault="11F3EAC6" w:rsidP="00E91609">
            <w:pPr>
              <w:pStyle w:val="ListParagraph"/>
              <w:numPr>
                <w:ilvl w:val="0"/>
                <w:numId w:val="14"/>
              </w:numPr>
              <w:rPr>
                <w:rFonts w:ascii="Arial" w:hAnsi="Arial" w:cs="Arial"/>
              </w:rPr>
            </w:pPr>
            <w:r w:rsidRPr="79A3CC4B">
              <w:rPr>
                <w:rFonts w:ascii="Arial" w:hAnsi="Arial" w:cs="Arial"/>
              </w:rPr>
              <w:t>Understanding of psychosocial support, education and first aid would be an advantage</w:t>
            </w:r>
          </w:p>
          <w:p w14:paraId="6E76ECDF" w14:textId="1BF88B70" w:rsidR="00A259B9" w:rsidRPr="00414E24" w:rsidRDefault="00A259B9" w:rsidP="00A259B9">
            <w:pPr>
              <w:pStyle w:val="ListBullet"/>
              <w:numPr>
                <w:ilvl w:val="0"/>
                <w:numId w:val="14"/>
              </w:numPr>
              <w:tabs>
                <w:tab w:val="clear" w:pos="567"/>
                <w:tab w:val="clear" w:pos="794"/>
              </w:tabs>
              <w:spacing w:after="0" w:line="240" w:lineRule="auto"/>
              <w:rPr>
                <w:rFonts w:cs="Arial"/>
                <w:szCs w:val="22"/>
              </w:rPr>
            </w:pPr>
            <w:r w:rsidRPr="00414E24">
              <w:rPr>
                <w:rFonts w:cs="Arial"/>
                <w:szCs w:val="22"/>
              </w:rPr>
              <w:t>The ability to understand and interpret complex data and insight to form operational focus and direction</w:t>
            </w:r>
          </w:p>
          <w:p w14:paraId="4DE7BB78" w14:textId="13428A5E" w:rsidR="00A259B9" w:rsidRPr="00A259B9" w:rsidRDefault="00A259B9" w:rsidP="00A259B9">
            <w:pPr>
              <w:ind w:left="360"/>
              <w:rPr>
                <w:rFonts w:ascii="Arial" w:hAnsi="Arial" w:cs="Arial"/>
              </w:rPr>
            </w:pPr>
          </w:p>
        </w:tc>
      </w:tr>
      <w:tr w:rsidR="00DF0D99" w14:paraId="600DE4DC" w14:textId="77777777" w:rsidTr="39D08AF0">
        <w:trPr>
          <w:trHeight w:val="300"/>
        </w:trPr>
        <w:tc>
          <w:tcPr>
            <w:tcW w:w="2257" w:type="dxa"/>
          </w:tcPr>
          <w:p w14:paraId="4703A7C7" w14:textId="77777777" w:rsidR="00DF0D99" w:rsidRDefault="00DF0D99" w:rsidP="00DF0D99">
            <w:pPr>
              <w:rPr>
                <w:rFonts w:ascii="Arial" w:hAnsi="Arial" w:cs="Arial"/>
                <w:b/>
                <w:bCs/>
              </w:rPr>
            </w:pPr>
            <w:r>
              <w:rPr>
                <w:rFonts w:ascii="Arial" w:hAnsi="Arial" w:cs="Arial"/>
                <w:b/>
                <w:bCs/>
              </w:rPr>
              <w:t>Experience</w:t>
            </w:r>
          </w:p>
          <w:p w14:paraId="4C949D2F" w14:textId="42BD62E2" w:rsidR="00DF0D99" w:rsidRPr="00EB7F7C" w:rsidRDefault="00DF0D99" w:rsidP="00DF0D99">
            <w:pPr>
              <w:rPr>
                <w:rFonts w:ascii="Arial" w:hAnsi="Arial" w:cs="Arial"/>
                <w:i/>
                <w:iCs/>
              </w:rPr>
            </w:pPr>
            <w:r w:rsidRPr="00EB7F7C">
              <w:rPr>
                <w:rFonts w:ascii="Arial" w:hAnsi="Arial" w:cs="Arial"/>
                <w:i/>
                <w:iCs/>
              </w:rPr>
              <w:t>*</w:t>
            </w:r>
            <w:r>
              <w:rPr>
                <w:rFonts w:ascii="Arial" w:hAnsi="Arial" w:cs="Arial"/>
                <w:i/>
                <w:iCs/>
              </w:rPr>
              <w:t xml:space="preserve">Mark </w:t>
            </w:r>
            <w:r w:rsidRPr="00EB7F7C">
              <w:rPr>
                <w:rFonts w:ascii="Arial" w:hAnsi="Arial" w:cs="Arial"/>
                <w:i/>
                <w:iCs/>
              </w:rPr>
              <w:t>Essential</w:t>
            </w:r>
            <w:r>
              <w:rPr>
                <w:rFonts w:ascii="Arial" w:hAnsi="Arial" w:cs="Arial"/>
                <w:i/>
                <w:iCs/>
              </w:rPr>
              <w:t xml:space="preserve"> with a *</w:t>
            </w:r>
          </w:p>
        </w:tc>
        <w:tc>
          <w:tcPr>
            <w:tcW w:w="8086" w:type="dxa"/>
            <w:gridSpan w:val="3"/>
          </w:tcPr>
          <w:p w14:paraId="6ECE8762" w14:textId="4430129D" w:rsidR="00C70AA8" w:rsidRPr="005D66FE" w:rsidRDefault="00D02042" w:rsidP="005D66FE">
            <w:pPr>
              <w:pStyle w:val="ListBullet"/>
              <w:numPr>
                <w:ilvl w:val="0"/>
                <w:numId w:val="2"/>
              </w:numPr>
              <w:tabs>
                <w:tab w:val="clear" w:pos="567"/>
                <w:tab w:val="clear" w:pos="794"/>
              </w:tabs>
              <w:spacing w:after="0" w:line="240" w:lineRule="auto"/>
              <w:rPr>
                <w:rFonts w:cs="Arial"/>
                <w:szCs w:val="22"/>
              </w:rPr>
            </w:pPr>
            <w:r w:rsidRPr="005D66FE">
              <w:rPr>
                <w:rFonts w:cs="Arial"/>
                <w:szCs w:val="22"/>
              </w:rPr>
              <w:t>*</w:t>
            </w:r>
            <w:r w:rsidR="00C70AA8" w:rsidRPr="005D66FE">
              <w:rPr>
                <w:rFonts w:cs="Arial"/>
                <w:szCs w:val="22"/>
              </w:rPr>
              <w:t>Extensive experience leading humanitarian</w:t>
            </w:r>
            <w:r w:rsidRPr="005D66FE">
              <w:rPr>
                <w:rFonts w:cs="Arial"/>
                <w:szCs w:val="22"/>
              </w:rPr>
              <w:t xml:space="preserve"> or resilience building</w:t>
            </w:r>
            <w:r w:rsidR="00C70AA8" w:rsidRPr="005D66FE">
              <w:rPr>
                <w:rFonts w:cs="Arial"/>
                <w:szCs w:val="22"/>
              </w:rPr>
              <w:t xml:space="preserve"> operations in national and/or international contexts </w:t>
            </w:r>
          </w:p>
          <w:p w14:paraId="042CACF2" w14:textId="1C75A93C" w:rsidR="00C70AA8" w:rsidRPr="005D66FE" w:rsidRDefault="00D02042" w:rsidP="005D66FE">
            <w:pPr>
              <w:pStyle w:val="ListBullet"/>
              <w:numPr>
                <w:ilvl w:val="0"/>
                <w:numId w:val="2"/>
              </w:numPr>
              <w:tabs>
                <w:tab w:val="clear" w:pos="567"/>
                <w:tab w:val="clear" w:pos="794"/>
              </w:tabs>
              <w:spacing w:after="0" w:line="240" w:lineRule="auto"/>
              <w:rPr>
                <w:rFonts w:cs="Arial"/>
                <w:szCs w:val="22"/>
              </w:rPr>
            </w:pPr>
            <w:r w:rsidRPr="005D66FE">
              <w:rPr>
                <w:rFonts w:cs="Arial"/>
                <w:szCs w:val="22"/>
              </w:rPr>
              <w:t>*</w:t>
            </w:r>
            <w:r w:rsidR="00C70AA8" w:rsidRPr="005D66FE">
              <w:rPr>
                <w:rFonts w:cs="Arial"/>
                <w:szCs w:val="22"/>
              </w:rPr>
              <w:t>Proven ability to lead large, diverse teams – including volunteers – in high pressure and complex environments</w:t>
            </w:r>
            <w:r w:rsidR="0024414E">
              <w:rPr>
                <w:rFonts w:cs="Arial"/>
                <w:szCs w:val="22"/>
              </w:rPr>
              <w:t xml:space="preserve"> including through change</w:t>
            </w:r>
          </w:p>
          <w:p w14:paraId="57B28895" w14:textId="320EB50B" w:rsidR="00C70AA8" w:rsidRPr="005D66FE" w:rsidRDefault="00D02042" w:rsidP="005D66FE">
            <w:pPr>
              <w:pStyle w:val="ListBullet"/>
              <w:numPr>
                <w:ilvl w:val="0"/>
                <w:numId w:val="2"/>
              </w:numPr>
              <w:tabs>
                <w:tab w:val="clear" w:pos="567"/>
                <w:tab w:val="clear" w:pos="794"/>
              </w:tabs>
              <w:spacing w:after="0" w:line="240" w:lineRule="auto"/>
              <w:rPr>
                <w:rFonts w:cs="Arial"/>
                <w:szCs w:val="22"/>
              </w:rPr>
            </w:pPr>
            <w:r w:rsidRPr="005D66FE">
              <w:rPr>
                <w:rFonts w:cs="Arial"/>
                <w:szCs w:val="22"/>
              </w:rPr>
              <w:t>*</w:t>
            </w:r>
            <w:r w:rsidR="00C70AA8" w:rsidRPr="005D66FE">
              <w:rPr>
                <w:rFonts w:cs="Arial"/>
                <w:szCs w:val="22"/>
              </w:rPr>
              <w:t>Strong experience working with public and statutory partners, communities and other humanitarian actors</w:t>
            </w:r>
          </w:p>
          <w:p w14:paraId="772EAFE4" w14:textId="438E47FA" w:rsidR="00C70AA8" w:rsidRDefault="00D02042" w:rsidP="005D66FE">
            <w:pPr>
              <w:pStyle w:val="ListBullet"/>
              <w:numPr>
                <w:ilvl w:val="0"/>
                <w:numId w:val="2"/>
              </w:numPr>
              <w:tabs>
                <w:tab w:val="clear" w:pos="567"/>
                <w:tab w:val="clear" w:pos="794"/>
              </w:tabs>
              <w:spacing w:after="0" w:line="240" w:lineRule="auto"/>
              <w:rPr>
                <w:rFonts w:cs="Arial"/>
                <w:szCs w:val="22"/>
              </w:rPr>
            </w:pPr>
            <w:r w:rsidRPr="005D66FE">
              <w:rPr>
                <w:rFonts w:cs="Arial"/>
                <w:szCs w:val="22"/>
              </w:rPr>
              <w:t>*</w:t>
            </w:r>
            <w:r w:rsidR="00C70AA8" w:rsidRPr="005D66FE">
              <w:rPr>
                <w:rFonts w:cs="Arial"/>
                <w:szCs w:val="22"/>
              </w:rPr>
              <w:t>Demonstrat</w:t>
            </w:r>
            <w:r w:rsidRPr="005D66FE">
              <w:rPr>
                <w:rFonts w:cs="Arial"/>
                <w:szCs w:val="22"/>
              </w:rPr>
              <w:t>able</w:t>
            </w:r>
            <w:r w:rsidR="00C70AA8" w:rsidRPr="005D66FE">
              <w:rPr>
                <w:rFonts w:cs="Arial"/>
                <w:szCs w:val="22"/>
              </w:rPr>
              <w:t xml:space="preserve"> ability to embed innovation and new practices into operational delivery</w:t>
            </w:r>
          </w:p>
          <w:p w14:paraId="0C786A3B" w14:textId="48AB5F25" w:rsidR="00C5498B" w:rsidRDefault="00C5498B" w:rsidP="00C5498B">
            <w:pPr>
              <w:pStyle w:val="ListBullet"/>
              <w:numPr>
                <w:ilvl w:val="0"/>
                <w:numId w:val="2"/>
              </w:numPr>
              <w:tabs>
                <w:tab w:val="clear" w:pos="567"/>
                <w:tab w:val="clear" w:pos="794"/>
              </w:tabs>
              <w:spacing w:after="0" w:line="240" w:lineRule="auto"/>
              <w:rPr>
                <w:rFonts w:cs="Arial"/>
              </w:rPr>
            </w:pPr>
            <w:r w:rsidRPr="1AC44902">
              <w:rPr>
                <w:rFonts w:cs="Arial"/>
              </w:rPr>
              <w:t>*</w:t>
            </w:r>
            <w:r w:rsidRPr="3E4ECC0D">
              <w:rPr>
                <w:rFonts w:cs="Arial"/>
              </w:rPr>
              <w:t>Evidenced</w:t>
            </w:r>
            <w:r w:rsidRPr="6ED00EFD">
              <w:rPr>
                <w:rFonts w:cs="Arial"/>
              </w:rPr>
              <w:t xml:space="preserve"> </w:t>
            </w:r>
            <w:r w:rsidRPr="57FF2C47">
              <w:rPr>
                <w:rFonts w:cs="Arial"/>
              </w:rPr>
              <w:t xml:space="preserve">experience </w:t>
            </w:r>
            <w:r w:rsidRPr="4966AEC7">
              <w:rPr>
                <w:rFonts w:cs="Arial"/>
              </w:rPr>
              <w:t>building</w:t>
            </w:r>
            <w:r w:rsidRPr="61E826E0">
              <w:rPr>
                <w:rFonts w:cs="Arial"/>
              </w:rPr>
              <w:t xml:space="preserve"> and </w:t>
            </w:r>
            <w:r w:rsidRPr="4966AEC7">
              <w:rPr>
                <w:rFonts w:cs="Arial"/>
              </w:rPr>
              <w:t xml:space="preserve">managing </w:t>
            </w:r>
            <w:r w:rsidR="00C92290" w:rsidRPr="36BD4BE3">
              <w:rPr>
                <w:rFonts w:cs="Arial"/>
              </w:rPr>
              <w:t>networks</w:t>
            </w:r>
            <w:r w:rsidR="00C92290" w:rsidRPr="692064C7">
              <w:rPr>
                <w:rFonts w:cs="Arial"/>
              </w:rPr>
              <w:t xml:space="preserve"> </w:t>
            </w:r>
            <w:r w:rsidR="00C92290" w:rsidRPr="36BD4BE3">
              <w:rPr>
                <w:rFonts w:cs="Arial"/>
              </w:rPr>
              <w:t>with</w:t>
            </w:r>
            <w:r w:rsidRPr="079EBB2B">
              <w:rPr>
                <w:rFonts w:cs="Arial"/>
              </w:rPr>
              <w:t xml:space="preserve"> proven</w:t>
            </w:r>
            <w:r w:rsidRPr="61E826E0">
              <w:rPr>
                <w:rFonts w:cs="Arial"/>
              </w:rPr>
              <w:t xml:space="preserve"> ability to engage and inspire</w:t>
            </w:r>
            <w:r w:rsidRPr="6271EC29">
              <w:rPr>
                <w:rFonts w:cs="Arial"/>
              </w:rPr>
              <w:t xml:space="preserve"> others</w:t>
            </w:r>
            <w:r w:rsidRPr="4936154D">
              <w:rPr>
                <w:rFonts w:cs="Arial"/>
              </w:rPr>
              <w:t>.</w:t>
            </w:r>
          </w:p>
          <w:p w14:paraId="0D1CE2E9" w14:textId="31968407" w:rsidR="00C70AA8" w:rsidRPr="0024414E" w:rsidRDefault="463618C3" w:rsidP="0024414E">
            <w:pPr>
              <w:pStyle w:val="ListBullet"/>
              <w:numPr>
                <w:ilvl w:val="0"/>
                <w:numId w:val="2"/>
              </w:numPr>
              <w:tabs>
                <w:tab w:val="clear" w:pos="567"/>
                <w:tab w:val="clear" w:pos="794"/>
              </w:tabs>
              <w:spacing w:after="0" w:line="240" w:lineRule="auto"/>
              <w:rPr>
                <w:rFonts w:cs="Arial"/>
                <w:szCs w:val="22"/>
              </w:rPr>
            </w:pPr>
            <w:r w:rsidRPr="79A3CC4B">
              <w:rPr>
                <w:rFonts w:cs="Arial"/>
              </w:rPr>
              <w:t>*</w:t>
            </w:r>
            <w:r w:rsidR="7FDAB8B4" w:rsidRPr="79A3CC4B">
              <w:rPr>
                <w:rFonts w:cs="Arial"/>
              </w:rPr>
              <w:t>Management of budgets, financial planning, setting financial and delivery targets</w:t>
            </w:r>
            <w:r w:rsidR="0024414E" w:rsidRPr="0024414E">
              <w:rPr>
                <w:rFonts w:eastAsia="Times New Roman" w:cs="Arial"/>
              </w:rPr>
              <w:t xml:space="preserve"> </w:t>
            </w:r>
          </w:p>
          <w:p w14:paraId="5B9916BB" w14:textId="77777777" w:rsidR="004D6178" w:rsidRPr="005D66FE" w:rsidRDefault="399D4E9C" w:rsidP="79A3CC4B">
            <w:pPr>
              <w:pStyle w:val="ListBullet"/>
              <w:numPr>
                <w:ilvl w:val="0"/>
                <w:numId w:val="2"/>
              </w:numPr>
              <w:tabs>
                <w:tab w:val="clear" w:pos="567"/>
                <w:tab w:val="clear" w:pos="794"/>
              </w:tabs>
              <w:spacing w:after="0" w:line="240" w:lineRule="auto"/>
              <w:rPr>
                <w:rFonts w:cs="Arial"/>
              </w:rPr>
            </w:pPr>
            <w:r w:rsidRPr="79A3CC4B">
              <w:rPr>
                <w:rFonts w:cs="Arial"/>
              </w:rPr>
              <w:t>Familiarity with RCRC movement and auxiliary context in the UK</w:t>
            </w:r>
          </w:p>
          <w:p w14:paraId="704934FF" w14:textId="77777777" w:rsidR="00414E24" w:rsidRPr="005D66FE" w:rsidRDefault="613BAAC9" w:rsidP="005D66FE">
            <w:pPr>
              <w:pStyle w:val="ListParagraph"/>
              <w:numPr>
                <w:ilvl w:val="0"/>
                <w:numId w:val="2"/>
              </w:numPr>
              <w:rPr>
                <w:rFonts w:ascii="Arial" w:eastAsia="Times New Roman" w:hAnsi="Arial" w:cs="Arial"/>
              </w:rPr>
            </w:pPr>
            <w:r w:rsidRPr="79A3CC4B">
              <w:rPr>
                <w:rFonts w:ascii="Arial" w:eastAsia="Times New Roman" w:hAnsi="Arial" w:cs="Arial"/>
              </w:rPr>
              <w:t xml:space="preserve">Experience of working and leading volunteers within a UK wide context </w:t>
            </w:r>
          </w:p>
          <w:p w14:paraId="7C5EE897" w14:textId="77777777" w:rsidR="00DF0D99" w:rsidRPr="005D66FE" w:rsidRDefault="00DF0D99" w:rsidP="005D66FE">
            <w:pPr>
              <w:ind w:left="360"/>
              <w:rPr>
                <w:rFonts w:ascii="Arial" w:hAnsi="Arial" w:cs="Arial"/>
              </w:rPr>
            </w:pPr>
          </w:p>
        </w:tc>
      </w:tr>
      <w:tr w:rsidR="00DF0D99" w14:paraId="7F6F993B" w14:textId="77777777" w:rsidTr="39D08AF0">
        <w:trPr>
          <w:trHeight w:val="300"/>
        </w:trPr>
        <w:tc>
          <w:tcPr>
            <w:tcW w:w="2257" w:type="dxa"/>
          </w:tcPr>
          <w:p w14:paraId="79405B44" w14:textId="7A881CF7" w:rsidR="00DF0D99" w:rsidRPr="007920D2" w:rsidRDefault="00DF0D99" w:rsidP="00DF0D99">
            <w:pPr>
              <w:rPr>
                <w:rFonts w:ascii="Arial" w:hAnsi="Arial" w:cs="Arial"/>
                <w:b/>
                <w:bCs/>
              </w:rPr>
            </w:pPr>
            <w:r>
              <w:rPr>
                <w:rFonts w:ascii="Arial" w:hAnsi="Arial" w:cs="Arial"/>
                <w:b/>
                <w:bCs/>
              </w:rPr>
              <w:t>Additional requirements</w:t>
            </w:r>
          </w:p>
        </w:tc>
        <w:tc>
          <w:tcPr>
            <w:tcW w:w="8086" w:type="dxa"/>
            <w:gridSpan w:val="3"/>
          </w:tcPr>
          <w:p w14:paraId="2AB45841" w14:textId="67512B55" w:rsidR="0006705B" w:rsidRPr="0006705B" w:rsidRDefault="0006705B" w:rsidP="0006705B">
            <w:pPr>
              <w:pStyle w:val="Default"/>
              <w:numPr>
                <w:ilvl w:val="0"/>
                <w:numId w:val="2"/>
              </w:numPr>
              <w:rPr>
                <w:sz w:val="22"/>
                <w:szCs w:val="22"/>
              </w:rPr>
            </w:pPr>
            <w:r>
              <w:rPr>
                <w:sz w:val="22"/>
                <w:szCs w:val="22"/>
              </w:rPr>
              <w:t>Requirement to work unsociable hours and weekends in the event of a crisis</w:t>
            </w:r>
          </w:p>
          <w:p w14:paraId="684BFEC7" w14:textId="4D37CD69" w:rsidR="00DF0D99" w:rsidRPr="005D66FE" w:rsidRDefault="005D66FE" w:rsidP="1AC48F1A">
            <w:pPr>
              <w:pStyle w:val="ListBullet"/>
              <w:numPr>
                <w:ilvl w:val="0"/>
                <w:numId w:val="2"/>
              </w:numPr>
              <w:tabs>
                <w:tab w:val="clear" w:pos="567"/>
                <w:tab w:val="clear" w:pos="794"/>
              </w:tabs>
              <w:spacing w:after="0" w:line="240" w:lineRule="auto"/>
              <w:rPr>
                <w:rFonts w:cs="Arial"/>
                <w:szCs w:val="22"/>
              </w:rPr>
            </w:pPr>
            <w:r w:rsidRPr="1AC48F1A">
              <w:rPr>
                <w:rFonts w:cs="Arial"/>
              </w:rPr>
              <w:t xml:space="preserve">Ability to work and travel in the UK on a regular basis and at times </w:t>
            </w:r>
            <w:r w:rsidRPr="00C92290">
              <w:rPr>
                <w:rFonts w:cs="Arial"/>
              </w:rPr>
              <w:t>overseas</w:t>
            </w:r>
            <w:r w:rsidR="00C5498B" w:rsidRPr="00C92290">
              <w:rPr>
                <w:rFonts w:cs="Arial"/>
              </w:rPr>
              <w:t xml:space="preserve"> </w:t>
            </w:r>
            <w:r w:rsidR="00C92290" w:rsidRPr="00C92290">
              <w:rPr>
                <w:rFonts w:cs="Arial"/>
              </w:rPr>
              <w:t xml:space="preserve">- </w:t>
            </w:r>
            <w:r w:rsidR="275926E0" w:rsidRPr="00C92290">
              <w:rPr>
                <w:rFonts w:eastAsia="Arial" w:cs="Arial"/>
                <w:szCs w:val="22"/>
              </w:rPr>
              <w:t>approximately once per month</w:t>
            </w:r>
          </w:p>
          <w:p w14:paraId="34FA3FD5" w14:textId="70D01F04" w:rsidR="00DF0D99" w:rsidRPr="005D66FE" w:rsidRDefault="275926E0" w:rsidP="1AC48F1A">
            <w:pPr>
              <w:pStyle w:val="ListBullet"/>
              <w:numPr>
                <w:ilvl w:val="0"/>
                <w:numId w:val="2"/>
              </w:numPr>
              <w:tabs>
                <w:tab w:val="clear" w:pos="567"/>
                <w:tab w:val="clear" w:pos="794"/>
              </w:tabs>
              <w:spacing w:after="0" w:line="240" w:lineRule="auto"/>
              <w:rPr>
                <w:rFonts w:cs="Arial"/>
                <w:szCs w:val="22"/>
              </w:rPr>
            </w:pPr>
            <w:r w:rsidRPr="1AC48F1A">
              <w:rPr>
                <w:rFonts w:cs="Arial"/>
              </w:rPr>
              <w:t>R</w:t>
            </w:r>
            <w:r w:rsidR="005D66FE" w:rsidRPr="1AC48F1A">
              <w:rPr>
                <w:rFonts w:cs="Arial"/>
              </w:rPr>
              <w:t>ostered on call</w:t>
            </w:r>
            <w:r w:rsidR="00810BFA" w:rsidRPr="1AC48F1A">
              <w:rPr>
                <w:rFonts w:cs="Arial"/>
              </w:rPr>
              <w:t xml:space="preserve"> – usually one week in six on call</w:t>
            </w:r>
            <w:r w:rsidR="00C92290">
              <w:rPr>
                <w:rFonts w:cs="Arial"/>
              </w:rPr>
              <w:t>.</w:t>
            </w:r>
            <w:r w:rsidR="005D66FE" w:rsidRPr="1AC48F1A">
              <w:rPr>
                <w:rFonts w:cs="Arial"/>
              </w:rPr>
              <w:t xml:space="preserve"> </w:t>
            </w:r>
          </w:p>
        </w:tc>
      </w:tr>
    </w:tbl>
    <w:p w14:paraId="59A9C4C1" w14:textId="77777777" w:rsidR="00136E1B" w:rsidRDefault="00136E1B">
      <w:pPr>
        <w:rPr>
          <w:rFonts w:ascii="Arial" w:hAnsi="Arial" w:cs="Arial"/>
          <w:b/>
          <w:bCs/>
        </w:rPr>
      </w:pPr>
    </w:p>
    <w:p w14:paraId="1B3A2E68" w14:textId="77777777" w:rsidR="008978ED" w:rsidRDefault="008978ED">
      <w:pPr>
        <w:rPr>
          <w:rFonts w:ascii="Arial" w:hAnsi="Arial" w:cs="Arial"/>
          <w:b/>
          <w:bCs/>
        </w:rPr>
      </w:pPr>
    </w:p>
    <w:p w14:paraId="32484576" w14:textId="77777777" w:rsidR="003E6E56" w:rsidRDefault="003E6E56">
      <w:pPr>
        <w:rPr>
          <w:rFonts w:ascii="Arial" w:hAnsi="Arial" w:cs="Arial"/>
          <w:b/>
          <w:bCs/>
        </w:rPr>
      </w:pPr>
    </w:p>
    <w:tbl>
      <w:tblPr>
        <w:tblStyle w:val="TableGrid"/>
        <w:tblW w:w="0" w:type="auto"/>
        <w:tblLook w:val="04A0" w:firstRow="1" w:lastRow="0" w:firstColumn="1" w:lastColumn="0" w:noHBand="0" w:noVBand="1"/>
      </w:tblPr>
      <w:tblGrid>
        <w:gridCol w:w="3005"/>
        <w:gridCol w:w="3005"/>
        <w:gridCol w:w="4333"/>
      </w:tblGrid>
      <w:tr w:rsidR="00FE4604" w14:paraId="5810D18A" w14:textId="77777777" w:rsidTr="5855B160">
        <w:trPr>
          <w:trHeight w:val="300"/>
        </w:trPr>
        <w:tc>
          <w:tcPr>
            <w:tcW w:w="3005" w:type="dxa"/>
          </w:tcPr>
          <w:p w14:paraId="245803A9" w14:textId="77777777" w:rsidR="00FE4604" w:rsidRDefault="00FE4604">
            <w:pPr>
              <w:rPr>
                <w:rFonts w:ascii="Arial" w:hAnsi="Arial" w:cs="Arial"/>
                <w:b/>
                <w:bCs/>
              </w:rPr>
            </w:pPr>
            <w:r>
              <w:rPr>
                <w:rFonts w:ascii="Arial" w:hAnsi="Arial" w:cs="Arial"/>
                <w:b/>
                <w:bCs/>
              </w:rPr>
              <w:t>Pre Engagement Checks</w:t>
            </w:r>
          </w:p>
          <w:p w14:paraId="37EC5C98" w14:textId="171819A2" w:rsidR="007351A1" w:rsidRPr="007351A1" w:rsidRDefault="00F8074A">
            <w:pPr>
              <w:rPr>
                <w:rFonts w:ascii="Arial" w:hAnsi="Arial" w:cs="Arial"/>
              </w:rPr>
            </w:pPr>
            <w:r>
              <w:rPr>
                <w:rFonts w:ascii="Arial" w:hAnsi="Arial" w:cs="Arial"/>
              </w:rPr>
              <w:lastRenderedPageBreak/>
              <w:t>Highlight bold as required</w:t>
            </w:r>
          </w:p>
        </w:tc>
        <w:tc>
          <w:tcPr>
            <w:tcW w:w="7338" w:type="dxa"/>
            <w:gridSpan w:val="2"/>
          </w:tcPr>
          <w:p w14:paraId="4CB1B245" w14:textId="77777777" w:rsidR="00FE4604" w:rsidRDefault="00FE4604">
            <w:pPr>
              <w:rPr>
                <w:rFonts w:ascii="Arial" w:hAnsi="Arial" w:cs="Arial"/>
                <w:b/>
                <w:bCs/>
              </w:rPr>
            </w:pPr>
          </w:p>
        </w:tc>
      </w:tr>
      <w:tr w:rsidR="00FE4604" w14:paraId="1B3D2401" w14:textId="77777777" w:rsidTr="5855B160">
        <w:trPr>
          <w:trHeight w:val="300"/>
        </w:trPr>
        <w:tc>
          <w:tcPr>
            <w:tcW w:w="3005" w:type="dxa"/>
          </w:tcPr>
          <w:p w14:paraId="18438396" w14:textId="014F2642" w:rsidR="00FE4604" w:rsidRPr="002F4BCD" w:rsidRDefault="00FE4604">
            <w:pPr>
              <w:rPr>
                <w:rFonts w:ascii="Arial" w:hAnsi="Arial" w:cs="Arial"/>
              </w:rPr>
            </w:pPr>
            <w:r w:rsidRPr="002F4BCD">
              <w:rPr>
                <w:rFonts w:ascii="Arial" w:hAnsi="Arial" w:cs="Arial"/>
              </w:rPr>
              <w:t>DBS- England &amp; Wales</w:t>
            </w:r>
          </w:p>
        </w:tc>
        <w:tc>
          <w:tcPr>
            <w:tcW w:w="7338" w:type="dxa"/>
            <w:gridSpan w:val="2"/>
          </w:tcPr>
          <w:p w14:paraId="5290E20E" w14:textId="349D5718" w:rsidR="00FE4604" w:rsidRPr="00FE4604" w:rsidRDefault="00FE4604">
            <w:pPr>
              <w:rPr>
                <w:rFonts w:ascii="Arial" w:hAnsi="Arial" w:cs="Arial"/>
              </w:rPr>
            </w:pPr>
            <w:r w:rsidRPr="5855B160">
              <w:rPr>
                <w:rFonts w:ascii="Arial" w:hAnsi="Arial" w:cs="Arial"/>
              </w:rPr>
              <w:t>Adult/ Child/ Adult &amp; Child Workforce/</w:t>
            </w:r>
            <w:r w:rsidRPr="5855B160">
              <w:rPr>
                <w:rFonts w:ascii="Arial" w:hAnsi="Arial" w:cs="Arial"/>
                <w:b/>
                <w:bCs/>
              </w:rPr>
              <w:t>None</w:t>
            </w:r>
          </w:p>
        </w:tc>
      </w:tr>
      <w:tr w:rsidR="00FE4604" w14:paraId="330254D6" w14:textId="77777777" w:rsidTr="5855B160">
        <w:trPr>
          <w:trHeight w:val="300"/>
        </w:trPr>
        <w:tc>
          <w:tcPr>
            <w:tcW w:w="3005" w:type="dxa"/>
          </w:tcPr>
          <w:p w14:paraId="139B09F1" w14:textId="20777FD1" w:rsidR="00FE4604" w:rsidRPr="002F4BCD" w:rsidRDefault="00FE4604">
            <w:pPr>
              <w:rPr>
                <w:rFonts w:ascii="Arial" w:hAnsi="Arial" w:cs="Arial"/>
              </w:rPr>
            </w:pPr>
            <w:r w:rsidRPr="002F4BCD">
              <w:rPr>
                <w:rFonts w:ascii="Arial" w:hAnsi="Arial" w:cs="Arial"/>
              </w:rPr>
              <w:t>PVG- Scotland</w:t>
            </w:r>
          </w:p>
        </w:tc>
        <w:tc>
          <w:tcPr>
            <w:tcW w:w="7338" w:type="dxa"/>
            <w:gridSpan w:val="2"/>
          </w:tcPr>
          <w:p w14:paraId="4B9F22AE" w14:textId="2FC19816" w:rsidR="00FE4604" w:rsidRDefault="00FE4604">
            <w:pPr>
              <w:rPr>
                <w:rFonts w:ascii="Arial" w:hAnsi="Arial" w:cs="Arial"/>
                <w:b/>
                <w:bCs/>
              </w:rPr>
            </w:pPr>
            <w:r w:rsidRPr="5855B160">
              <w:rPr>
                <w:rFonts w:ascii="Arial" w:hAnsi="Arial" w:cs="Arial"/>
              </w:rPr>
              <w:t xml:space="preserve">Adult/ Child/ Adult &amp; Child/ </w:t>
            </w:r>
            <w:r w:rsidRPr="5855B160">
              <w:rPr>
                <w:rFonts w:ascii="Arial" w:hAnsi="Arial" w:cs="Arial"/>
                <w:b/>
                <w:bCs/>
              </w:rPr>
              <w:t>None</w:t>
            </w:r>
          </w:p>
        </w:tc>
      </w:tr>
      <w:tr w:rsidR="00FE4604" w14:paraId="116997EC" w14:textId="77777777" w:rsidTr="5855B160">
        <w:trPr>
          <w:trHeight w:val="300"/>
        </w:trPr>
        <w:tc>
          <w:tcPr>
            <w:tcW w:w="3005" w:type="dxa"/>
          </w:tcPr>
          <w:p w14:paraId="64077A92" w14:textId="16111B4B" w:rsidR="00FE4604" w:rsidRPr="002F4BCD" w:rsidRDefault="00FE4604">
            <w:pPr>
              <w:rPr>
                <w:rFonts w:ascii="Arial" w:hAnsi="Arial" w:cs="Arial"/>
              </w:rPr>
            </w:pPr>
            <w:r w:rsidRPr="002F4BCD">
              <w:rPr>
                <w:rFonts w:ascii="Arial" w:hAnsi="Arial" w:cs="Arial"/>
              </w:rPr>
              <w:t>Access NI- Northern Ireland</w:t>
            </w:r>
          </w:p>
        </w:tc>
        <w:tc>
          <w:tcPr>
            <w:tcW w:w="7338" w:type="dxa"/>
            <w:gridSpan w:val="2"/>
          </w:tcPr>
          <w:p w14:paraId="367DC133" w14:textId="60AAACCB" w:rsidR="00FE4604" w:rsidRPr="00973208" w:rsidRDefault="00973208">
            <w:pPr>
              <w:rPr>
                <w:rFonts w:ascii="Arial" w:hAnsi="Arial" w:cs="Arial"/>
              </w:rPr>
            </w:pPr>
            <w:r w:rsidRPr="5855B160">
              <w:rPr>
                <w:rFonts w:ascii="Arial" w:hAnsi="Arial" w:cs="Arial"/>
              </w:rPr>
              <w:t>Vul</w:t>
            </w:r>
            <w:r w:rsidR="007351A1" w:rsidRPr="5855B160">
              <w:rPr>
                <w:rFonts w:ascii="Arial" w:hAnsi="Arial" w:cs="Arial"/>
              </w:rPr>
              <w:t>nerable Adult/ Child/ Vulnerable Adult &amp; Child/</w:t>
            </w:r>
            <w:r w:rsidR="007351A1" w:rsidRPr="5855B160">
              <w:rPr>
                <w:rFonts w:ascii="Arial" w:hAnsi="Arial" w:cs="Arial"/>
                <w:b/>
                <w:bCs/>
              </w:rPr>
              <w:t>None</w:t>
            </w:r>
          </w:p>
        </w:tc>
      </w:tr>
      <w:tr w:rsidR="00FE4604" w14:paraId="6E4B1E62" w14:textId="77777777" w:rsidTr="5855B160">
        <w:trPr>
          <w:trHeight w:val="300"/>
        </w:trPr>
        <w:tc>
          <w:tcPr>
            <w:tcW w:w="3005" w:type="dxa"/>
          </w:tcPr>
          <w:p w14:paraId="41C76809" w14:textId="478C217B" w:rsidR="00FE4604" w:rsidRPr="002F4BCD" w:rsidRDefault="00FE4604">
            <w:pPr>
              <w:rPr>
                <w:rFonts w:ascii="Arial" w:hAnsi="Arial" w:cs="Arial"/>
              </w:rPr>
            </w:pPr>
            <w:r w:rsidRPr="002F4BCD">
              <w:rPr>
                <w:rFonts w:ascii="Arial" w:hAnsi="Arial" w:cs="Arial"/>
              </w:rPr>
              <w:t>Driver Check</w:t>
            </w:r>
          </w:p>
        </w:tc>
        <w:tc>
          <w:tcPr>
            <w:tcW w:w="3005" w:type="dxa"/>
          </w:tcPr>
          <w:p w14:paraId="19EEF544" w14:textId="46EA556C" w:rsidR="00FE4604" w:rsidRPr="00F8074A" w:rsidRDefault="00F8074A">
            <w:pPr>
              <w:rPr>
                <w:rFonts w:ascii="Arial" w:hAnsi="Arial" w:cs="Arial"/>
              </w:rPr>
            </w:pPr>
            <w:r w:rsidRPr="5855B160">
              <w:rPr>
                <w:rFonts w:ascii="Arial" w:hAnsi="Arial" w:cs="Arial"/>
              </w:rPr>
              <w:t>Yes</w:t>
            </w:r>
            <w:r w:rsidRPr="5855B160">
              <w:rPr>
                <w:rFonts w:ascii="Arial" w:hAnsi="Arial" w:cs="Arial"/>
                <w:b/>
                <w:bCs/>
              </w:rPr>
              <w:t>/No</w:t>
            </w:r>
          </w:p>
        </w:tc>
        <w:tc>
          <w:tcPr>
            <w:tcW w:w="4333" w:type="dxa"/>
          </w:tcPr>
          <w:p w14:paraId="7F43FCED" w14:textId="77777777" w:rsidR="00FE4604" w:rsidRDefault="00FE4604">
            <w:pPr>
              <w:rPr>
                <w:rFonts w:ascii="Arial" w:hAnsi="Arial" w:cs="Arial"/>
                <w:b/>
                <w:bCs/>
              </w:rPr>
            </w:pPr>
          </w:p>
        </w:tc>
      </w:tr>
      <w:tr w:rsidR="00070CBB" w14:paraId="021E3711" w14:textId="77777777" w:rsidTr="5855B160">
        <w:trPr>
          <w:trHeight w:val="300"/>
        </w:trPr>
        <w:tc>
          <w:tcPr>
            <w:tcW w:w="3005" w:type="dxa"/>
          </w:tcPr>
          <w:p w14:paraId="4CF5BFDA" w14:textId="1DD433CB" w:rsidR="00070CBB" w:rsidRPr="002F4BCD" w:rsidRDefault="00070CBB">
            <w:pPr>
              <w:rPr>
                <w:rFonts w:ascii="Arial" w:hAnsi="Arial" w:cs="Arial"/>
                <w:b/>
                <w:bCs/>
                <w:u w:val="single"/>
              </w:rPr>
            </w:pPr>
            <w:r w:rsidRPr="002F4BCD">
              <w:rPr>
                <w:rFonts w:ascii="Arial" w:hAnsi="Arial" w:cs="Arial"/>
                <w:b/>
                <w:bCs/>
                <w:u w:val="single"/>
              </w:rPr>
              <w:t>International Roles Only</w:t>
            </w:r>
          </w:p>
        </w:tc>
        <w:tc>
          <w:tcPr>
            <w:tcW w:w="7338" w:type="dxa"/>
            <w:gridSpan w:val="2"/>
          </w:tcPr>
          <w:p w14:paraId="17AA7A30" w14:textId="77777777" w:rsidR="00070CBB" w:rsidRDefault="00070CBB">
            <w:pPr>
              <w:rPr>
                <w:rFonts w:ascii="Arial" w:hAnsi="Arial" w:cs="Arial"/>
                <w:b/>
                <w:bCs/>
              </w:rPr>
            </w:pPr>
          </w:p>
        </w:tc>
      </w:tr>
      <w:tr w:rsidR="002F4BCD" w14:paraId="0C191627" w14:textId="77777777" w:rsidTr="5855B160">
        <w:trPr>
          <w:trHeight w:val="300"/>
        </w:trPr>
        <w:tc>
          <w:tcPr>
            <w:tcW w:w="3005" w:type="dxa"/>
          </w:tcPr>
          <w:p w14:paraId="6A0C3CFB" w14:textId="39739BC7" w:rsidR="002F4BCD" w:rsidRPr="002F4BCD" w:rsidRDefault="002F4BCD">
            <w:pPr>
              <w:rPr>
                <w:rFonts w:ascii="Arial" w:hAnsi="Arial" w:cs="Arial"/>
                <w:u w:val="single"/>
              </w:rPr>
            </w:pPr>
            <w:r w:rsidRPr="002F4BCD">
              <w:rPr>
                <w:rFonts w:ascii="Arial" w:hAnsi="Arial" w:cs="Arial"/>
              </w:rPr>
              <w:t>International Police Check</w:t>
            </w:r>
          </w:p>
        </w:tc>
        <w:tc>
          <w:tcPr>
            <w:tcW w:w="7338" w:type="dxa"/>
            <w:gridSpan w:val="2"/>
          </w:tcPr>
          <w:p w14:paraId="728C5155" w14:textId="1B390692" w:rsidR="002F4BCD" w:rsidRDefault="000D3992">
            <w:pPr>
              <w:rPr>
                <w:rFonts w:ascii="Arial" w:hAnsi="Arial" w:cs="Arial"/>
                <w:b/>
                <w:bCs/>
              </w:rPr>
            </w:pPr>
            <w:r w:rsidRPr="5855B160">
              <w:rPr>
                <w:rFonts w:ascii="Arial" w:hAnsi="Arial" w:cs="Arial"/>
              </w:rPr>
              <w:t>Yes/</w:t>
            </w:r>
            <w:r w:rsidRPr="5855B160">
              <w:rPr>
                <w:rFonts w:ascii="Arial" w:hAnsi="Arial" w:cs="Arial"/>
                <w:b/>
                <w:bCs/>
              </w:rPr>
              <w:t>No</w:t>
            </w:r>
          </w:p>
        </w:tc>
      </w:tr>
      <w:tr w:rsidR="002F4BCD" w14:paraId="4A38CE1E" w14:textId="77777777" w:rsidTr="5855B160">
        <w:trPr>
          <w:trHeight w:val="300"/>
        </w:trPr>
        <w:tc>
          <w:tcPr>
            <w:tcW w:w="3005" w:type="dxa"/>
          </w:tcPr>
          <w:p w14:paraId="061AA4E5" w14:textId="3E751912" w:rsidR="002F4BCD" w:rsidRPr="000D3992" w:rsidRDefault="000D3992">
            <w:pPr>
              <w:rPr>
                <w:rFonts w:ascii="Arial" w:hAnsi="Arial" w:cs="Arial"/>
              </w:rPr>
            </w:pPr>
            <w:r w:rsidRPr="000D3992">
              <w:rPr>
                <w:rFonts w:ascii="Arial" w:hAnsi="Arial" w:cs="Arial"/>
              </w:rPr>
              <w:t>International Driving Licence for manual cars</w:t>
            </w:r>
          </w:p>
        </w:tc>
        <w:tc>
          <w:tcPr>
            <w:tcW w:w="7338" w:type="dxa"/>
            <w:gridSpan w:val="2"/>
          </w:tcPr>
          <w:p w14:paraId="4734A8B4" w14:textId="75BDE19B" w:rsidR="002F4BCD" w:rsidRDefault="000D3992">
            <w:pPr>
              <w:rPr>
                <w:rFonts w:ascii="Arial" w:hAnsi="Arial" w:cs="Arial"/>
                <w:b/>
                <w:bCs/>
              </w:rPr>
            </w:pPr>
            <w:r w:rsidRPr="5855B160">
              <w:rPr>
                <w:rFonts w:ascii="Arial" w:hAnsi="Arial" w:cs="Arial"/>
              </w:rPr>
              <w:t>Yes/</w:t>
            </w:r>
            <w:r w:rsidRPr="5855B160">
              <w:rPr>
                <w:rFonts w:ascii="Arial" w:hAnsi="Arial" w:cs="Arial"/>
                <w:b/>
                <w:bCs/>
              </w:rPr>
              <w:t>No</w:t>
            </w:r>
          </w:p>
        </w:tc>
      </w:tr>
    </w:tbl>
    <w:p w14:paraId="4078A10A" w14:textId="77777777" w:rsidR="00090142" w:rsidRDefault="00090142">
      <w:pPr>
        <w:rPr>
          <w:rFonts w:ascii="Arial" w:hAnsi="Arial" w:cs="Arial"/>
          <w:b/>
          <w:bCs/>
        </w:rPr>
      </w:pPr>
    </w:p>
    <w:tbl>
      <w:tblPr>
        <w:tblStyle w:val="TableGrid"/>
        <w:tblW w:w="0" w:type="auto"/>
        <w:tblLook w:val="04A0" w:firstRow="1" w:lastRow="0" w:firstColumn="1" w:lastColumn="0" w:noHBand="0" w:noVBand="1"/>
      </w:tblPr>
      <w:tblGrid>
        <w:gridCol w:w="2254"/>
        <w:gridCol w:w="2254"/>
        <w:gridCol w:w="2254"/>
        <w:gridCol w:w="3581"/>
      </w:tblGrid>
      <w:tr w:rsidR="00090142" w14:paraId="684CF5CE" w14:textId="77777777" w:rsidTr="785E4095">
        <w:trPr>
          <w:trHeight w:val="300"/>
        </w:trPr>
        <w:tc>
          <w:tcPr>
            <w:tcW w:w="2254" w:type="dxa"/>
          </w:tcPr>
          <w:p w14:paraId="71B21C7F" w14:textId="34D01A5A" w:rsidR="00090142" w:rsidRDefault="00090142">
            <w:pPr>
              <w:rPr>
                <w:rFonts w:ascii="Arial" w:hAnsi="Arial" w:cs="Arial"/>
                <w:b/>
                <w:bCs/>
              </w:rPr>
            </w:pPr>
            <w:r>
              <w:rPr>
                <w:rFonts w:ascii="Arial" w:hAnsi="Arial" w:cs="Arial"/>
                <w:b/>
                <w:bCs/>
              </w:rPr>
              <w:t>Role Reference</w:t>
            </w:r>
          </w:p>
        </w:tc>
        <w:tc>
          <w:tcPr>
            <w:tcW w:w="2254" w:type="dxa"/>
          </w:tcPr>
          <w:p w14:paraId="58FC2F64" w14:textId="77777777" w:rsidR="00090142" w:rsidRDefault="00090142">
            <w:pPr>
              <w:rPr>
                <w:rFonts w:ascii="Arial" w:hAnsi="Arial" w:cs="Arial"/>
                <w:b/>
                <w:bCs/>
              </w:rPr>
            </w:pPr>
          </w:p>
        </w:tc>
        <w:tc>
          <w:tcPr>
            <w:tcW w:w="2254" w:type="dxa"/>
          </w:tcPr>
          <w:p w14:paraId="5DB307E3" w14:textId="62080A39" w:rsidR="00090142" w:rsidRDefault="00090142">
            <w:pPr>
              <w:rPr>
                <w:rFonts w:ascii="Arial" w:hAnsi="Arial" w:cs="Arial"/>
                <w:b/>
                <w:bCs/>
              </w:rPr>
            </w:pPr>
            <w:r>
              <w:rPr>
                <w:rFonts w:ascii="Arial" w:hAnsi="Arial" w:cs="Arial"/>
                <w:b/>
                <w:bCs/>
              </w:rPr>
              <w:t>Review Date</w:t>
            </w:r>
          </w:p>
        </w:tc>
        <w:tc>
          <w:tcPr>
            <w:tcW w:w="3581" w:type="dxa"/>
          </w:tcPr>
          <w:p w14:paraId="38427345" w14:textId="77777777" w:rsidR="00090142" w:rsidRDefault="00090142">
            <w:pPr>
              <w:rPr>
                <w:rFonts w:ascii="Arial" w:hAnsi="Arial" w:cs="Arial"/>
                <w:b/>
                <w:bCs/>
              </w:rPr>
            </w:pPr>
          </w:p>
        </w:tc>
      </w:tr>
    </w:tbl>
    <w:p w14:paraId="5EC53E9E" w14:textId="77777777" w:rsidR="00090142" w:rsidRDefault="00090142">
      <w:pPr>
        <w:rPr>
          <w:rFonts w:ascii="Arial" w:hAnsi="Arial" w:cs="Arial"/>
          <w:b/>
          <w:bCs/>
        </w:rPr>
      </w:pPr>
    </w:p>
    <w:p w14:paraId="33B09523" w14:textId="77777777" w:rsidR="004D50F4" w:rsidRPr="004D50F4" w:rsidRDefault="5203AC00" w:rsidP="785E4095">
      <w:pPr>
        <w:spacing w:line="360" w:lineRule="auto"/>
        <w:rPr>
          <w:rFonts w:ascii="Arial" w:hAnsi="Arial" w:cs="Arial"/>
          <w:i/>
          <w:iCs/>
          <w:kern w:val="0"/>
          <w14:ligatures w14:val="none"/>
        </w:rPr>
      </w:pPr>
      <w:r w:rsidRPr="785E4095">
        <w:rPr>
          <w:rFonts w:ascii="Arial" w:hAnsi="Arial" w:cs="Arial"/>
          <w:i/>
          <w:iCs/>
          <w:kern w:val="0"/>
          <w14:ligatures w14:val="none"/>
        </w:rPr>
        <w:t>We guarantee an interview to disabled candidates (as defined in the 2010 Equality Act), who meet the minimum shortlisting criteria in the advertised person specification and apply under the disability confident scheme.</w:t>
      </w:r>
    </w:p>
    <w:p w14:paraId="27F31670" w14:textId="77777777" w:rsidR="004D50F4" w:rsidRPr="00090142" w:rsidRDefault="004D50F4">
      <w:pPr>
        <w:rPr>
          <w:rFonts w:ascii="Arial" w:hAnsi="Arial" w:cs="Arial"/>
          <w:b/>
          <w:bCs/>
        </w:rPr>
      </w:pPr>
    </w:p>
    <w:sectPr w:rsidR="004D50F4" w:rsidRPr="00090142" w:rsidSect="00365326">
      <w:head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514C1" w14:textId="77777777" w:rsidR="0010574F" w:rsidRDefault="0010574F" w:rsidP="00FB743A">
      <w:pPr>
        <w:spacing w:after="0" w:line="240" w:lineRule="auto"/>
      </w:pPr>
      <w:r>
        <w:separator/>
      </w:r>
    </w:p>
  </w:endnote>
  <w:endnote w:type="continuationSeparator" w:id="0">
    <w:p w14:paraId="46E1470A" w14:textId="77777777" w:rsidR="0010574F" w:rsidRDefault="0010574F" w:rsidP="00FB743A">
      <w:pPr>
        <w:spacing w:after="0" w:line="240" w:lineRule="auto"/>
      </w:pPr>
      <w:r>
        <w:continuationSeparator/>
      </w:r>
    </w:p>
  </w:endnote>
  <w:endnote w:type="continuationNotice" w:id="1">
    <w:p w14:paraId="7F89C223" w14:textId="77777777" w:rsidR="0010574F" w:rsidRDefault="001057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6A44F" w14:textId="77777777" w:rsidR="0010574F" w:rsidRDefault="0010574F" w:rsidP="00FB743A">
      <w:pPr>
        <w:spacing w:after="0" w:line="240" w:lineRule="auto"/>
      </w:pPr>
      <w:r>
        <w:separator/>
      </w:r>
    </w:p>
  </w:footnote>
  <w:footnote w:type="continuationSeparator" w:id="0">
    <w:p w14:paraId="1873C1D5" w14:textId="77777777" w:rsidR="0010574F" w:rsidRDefault="0010574F" w:rsidP="00FB743A">
      <w:pPr>
        <w:spacing w:after="0" w:line="240" w:lineRule="auto"/>
      </w:pPr>
      <w:r>
        <w:continuationSeparator/>
      </w:r>
    </w:p>
  </w:footnote>
  <w:footnote w:type="continuationNotice" w:id="1">
    <w:p w14:paraId="4189EE7B" w14:textId="77777777" w:rsidR="0010574F" w:rsidRDefault="001057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6A78D" w14:textId="3F9245FA" w:rsidR="00FB743A" w:rsidRDefault="00FB743A">
    <w:pPr>
      <w:pStyle w:val="Header"/>
    </w:pPr>
    <w:r w:rsidRPr="00E634DF">
      <w:rPr>
        <w:noProof/>
        <w:sz w:val="32"/>
        <w:szCs w:val="32"/>
      </w:rPr>
      <w:drawing>
        <wp:anchor distT="0" distB="0" distL="114300" distR="114300" simplePos="0" relativeHeight="251658240" behindDoc="0" locked="0" layoutInCell="1" allowOverlap="1" wp14:anchorId="699351EC" wp14:editId="44968D2E">
          <wp:simplePos x="0" y="0"/>
          <wp:positionH relativeFrom="margin">
            <wp:posOffset>-228600</wp:posOffset>
          </wp:positionH>
          <wp:positionV relativeFrom="topMargin">
            <wp:posOffset>131445</wp:posOffset>
          </wp:positionV>
          <wp:extent cx="1876425" cy="393700"/>
          <wp:effectExtent l="0" t="0" r="9525" b="6350"/>
          <wp:wrapSquare wrapText="bothSides"/>
          <wp:docPr id="10" name="Picture 10" descr="A4-marque-cropped-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76425" cy="3937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0E76"/>
    <w:multiLevelType w:val="hybridMultilevel"/>
    <w:tmpl w:val="16646004"/>
    <w:lvl w:ilvl="0" w:tplc="08090001">
      <w:start w:val="1"/>
      <w:numFmt w:val="bullet"/>
      <w:lvlText w:val=""/>
      <w:lvlJc w:val="left"/>
      <w:pPr>
        <w:ind w:left="720" w:hanging="360"/>
      </w:pPr>
      <w:rPr>
        <w:rFonts w:ascii="Symbol" w:hAnsi="Symbol" w:hint="default"/>
        <w:b w:val="0"/>
        <w:i w:val="0"/>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D12E9"/>
    <w:multiLevelType w:val="hybridMultilevel"/>
    <w:tmpl w:val="2DD839A4"/>
    <w:lvl w:ilvl="0" w:tplc="08090001">
      <w:start w:val="1"/>
      <w:numFmt w:val="bullet"/>
      <w:lvlText w:val=""/>
      <w:lvlJc w:val="left"/>
      <w:pPr>
        <w:ind w:left="360" w:hanging="360"/>
      </w:pPr>
      <w:rPr>
        <w:rFonts w:ascii="Symbol" w:hAnsi="Symbol" w:hint="default"/>
        <w:b w:val="0"/>
        <w:i w:val="0"/>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5A6424"/>
    <w:multiLevelType w:val="hybridMultilevel"/>
    <w:tmpl w:val="F29E3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93201"/>
    <w:multiLevelType w:val="hybridMultilevel"/>
    <w:tmpl w:val="6CC06208"/>
    <w:lvl w:ilvl="0" w:tplc="08090001">
      <w:start w:val="1"/>
      <w:numFmt w:val="bullet"/>
      <w:lvlText w:val=""/>
      <w:lvlJc w:val="left"/>
      <w:pPr>
        <w:ind w:left="360" w:hanging="360"/>
      </w:pPr>
      <w:rPr>
        <w:rFonts w:ascii="Symbol" w:hAnsi="Symbol" w:hint="default"/>
        <w:b w:val="0"/>
        <w:i w:val="0"/>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CA73BF"/>
    <w:multiLevelType w:val="hybridMultilevel"/>
    <w:tmpl w:val="5254CFB8"/>
    <w:lvl w:ilvl="0" w:tplc="08090001">
      <w:start w:val="1"/>
      <w:numFmt w:val="bullet"/>
      <w:lvlText w:val=""/>
      <w:lvlJc w:val="left"/>
      <w:pPr>
        <w:ind w:left="720" w:hanging="360"/>
      </w:pPr>
      <w:rPr>
        <w:rFonts w:ascii="Symbol" w:hAnsi="Symbol" w:hint="default"/>
        <w:b w:val="0"/>
        <w:i w:val="0"/>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6E6BDB"/>
    <w:multiLevelType w:val="hybridMultilevel"/>
    <w:tmpl w:val="0A6E9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1B0A8B"/>
    <w:multiLevelType w:val="hybridMultilevel"/>
    <w:tmpl w:val="93EEA73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7F01F02"/>
    <w:multiLevelType w:val="hybridMultilevel"/>
    <w:tmpl w:val="AE161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7B1F91"/>
    <w:multiLevelType w:val="hybridMultilevel"/>
    <w:tmpl w:val="795C4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BA5F5F"/>
    <w:multiLevelType w:val="hybridMultilevel"/>
    <w:tmpl w:val="F88A580E"/>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0" w15:restartNumberingAfterBreak="0">
    <w:nsid w:val="4FFF289D"/>
    <w:multiLevelType w:val="hybridMultilevel"/>
    <w:tmpl w:val="8FB47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41175C"/>
    <w:multiLevelType w:val="hybridMultilevel"/>
    <w:tmpl w:val="0276B024"/>
    <w:lvl w:ilvl="0" w:tplc="0570E8D4">
      <w:start w:val="1"/>
      <w:numFmt w:val="bullet"/>
      <w:lvlText w:val=""/>
      <w:lvlJc w:val="left"/>
      <w:pPr>
        <w:ind w:left="720" w:hanging="360"/>
      </w:pPr>
      <w:rPr>
        <w:rFonts w:ascii="Symbol" w:hAnsi="Symbol" w:hint="default"/>
        <w:b w:val="0"/>
        <w:i w:val="0"/>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A12796"/>
    <w:multiLevelType w:val="hybridMultilevel"/>
    <w:tmpl w:val="A614F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021E0C"/>
    <w:multiLevelType w:val="hybridMultilevel"/>
    <w:tmpl w:val="D234B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241EFC"/>
    <w:multiLevelType w:val="hybridMultilevel"/>
    <w:tmpl w:val="B7B4F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C97860"/>
    <w:multiLevelType w:val="hybridMultilevel"/>
    <w:tmpl w:val="83D28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331469"/>
    <w:multiLevelType w:val="hybridMultilevel"/>
    <w:tmpl w:val="4796BA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62D6888"/>
    <w:multiLevelType w:val="multilevel"/>
    <w:tmpl w:val="D7DA5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88271FF"/>
    <w:multiLevelType w:val="hybridMultilevel"/>
    <w:tmpl w:val="91B8BA7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790C1E49"/>
    <w:multiLevelType w:val="hybridMultilevel"/>
    <w:tmpl w:val="34B68D3C"/>
    <w:lvl w:ilvl="0" w:tplc="08090001">
      <w:start w:val="1"/>
      <w:numFmt w:val="bullet"/>
      <w:lvlText w:val=""/>
      <w:lvlJc w:val="left"/>
      <w:pPr>
        <w:ind w:left="720" w:hanging="360"/>
      </w:pPr>
      <w:rPr>
        <w:rFonts w:ascii="Symbol" w:hAnsi="Symbol" w:hint="default"/>
        <w:b w:val="0"/>
        <w:i w:val="0"/>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1E3513"/>
    <w:multiLevelType w:val="multilevel"/>
    <w:tmpl w:val="D05E6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3785157">
    <w:abstractNumId w:val="7"/>
  </w:num>
  <w:num w:numId="2" w16cid:durableId="1202786364">
    <w:abstractNumId w:val="2"/>
  </w:num>
  <w:num w:numId="3" w16cid:durableId="974138226">
    <w:abstractNumId w:val="14"/>
  </w:num>
  <w:num w:numId="4" w16cid:durableId="1143698644">
    <w:abstractNumId w:val="8"/>
  </w:num>
  <w:num w:numId="5" w16cid:durableId="2123181036">
    <w:abstractNumId w:val="19"/>
  </w:num>
  <w:num w:numId="6" w16cid:durableId="1782452516">
    <w:abstractNumId w:val="11"/>
  </w:num>
  <w:num w:numId="7" w16cid:durableId="544412767">
    <w:abstractNumId w:val="5"/>
  </w:num>
  <w:num w:numId="8" w16cid:durableId="1448624344">
    <w:abstractNumId w:val="15"/>
  </w:num>
  <w:num w:numId="9" w16cid:durableId="1259942470">
    <w:abstractNumId w:val="12"/>
  </w:num>
  <w:num w:numId="10" w16cid:durableId="1328898166">
    <w:abstractNumId w:val="13"/>
  </w:num>
  <w:num w:numId="11" w16cid:durableId="112554357">
    <w:abstractNumId w:val="4"/>
  </w:num>
  <w:num w:numId="12" w16cid:durableId="402797859">
    <w:abstractNumId w:val="6"/>
  </w:num>
  <w:num w:numId="13" w16cid:durableId="1886791228">
    <w:abstractNumId w:val="0"/>
  </w:num>
  <w:num w:numId="14" w16cid:durableId="285239811">
    <w:abstractNumId w:val="10"/>
  </w:num>
  <w:num w:numId="15" w16cid:durableId="764955239">
    <w:abstractNumId w:val="1"/>
  </w:num>
  <w:num w:numId="16" w16cid:durableId="2060860998">
    <w:abstractNumId w:val="16"/>
  </w:num>
  <w:num w:numId="17" w16cid:durableId="453524949">
    <w:abstractNumId w:val="3"/>
  </w:num>
  <w:num w:numId="18" w16cid:durableId="1964383543">
    <w:abstractNumId w:val="17"/>
  </w:num>
  <w:num w:numId="19" w16cid:durableId="1659921153">
    <w:abstractNumId w:val="20"/>
  </w:num>
  <w:num w:numId="20" w16cid:durableId="432289359">
    <w:abstractNumId w:val="18"/>
  </w:num>
  <w:num w:numId="21" w16cid:durableId="4431117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88E"/>
    <w:rsid w:val="00004274"/>
    <w:rsid w:val="0000680E"/>
    <w:rsid w:val="00006C63"/>
    <w:rsid w:val="00011CAF"/>
    <w:rsid w:val="00026457"/>
    <w:rsid w:val="00027D7B"/>
    <w:rsid w:val="00027E8B"/>
    <w:rsid w:val="0003019C"/>
    <w:rsid w:val="000353C1"/>
    <w:rsid w:val="00060045"/>
    <w:rsid w:val="0006010F"/>
    <w:rsid w:val="0006705B"/>
    <w:rsid w:val="00070CBB"/>
    <w:rsid w:val="00073AF4"/>
    <w:rsid w:val="000802D7"/>
    <w:rsid w:val="00080985"/>
    <w:rsid w:val="00081170"/>
    <w:rsid w:val="00082404"/>
    <w:rsid w:val="000839F8"/>
    <w:rsid w:val="000850E6"/>
    <w:rsid w:val="0008770F"/>
    <w:rsid w:val="00090142"/>
    <w:rsid w:val="00094014"/>
    <w:rsid w:val="000A49B5"/>
    <w:rsid w:val="000B111F"/>
    <w:rsid w:val="000B7A79"/>
    <w:rsid w:val="000C475A"/>
    <w:rsid w:val="000D3992"/>
    <w:rsid w:val="000D6B5F"/>
    <w:rsid w:val="000E3FEB"/>
    <w:rsid w:val="000F3507"/>
    <w:rsid w:val="000F50AF"/>
    <w:rsid w:val="001046B7"/>
    <w:rsid w:val="0010574F"/>
    <w:rsid w:val="001119ED"/>
    <w:rsid w:val="00112D60"/>
    <w:rsid w:val="0011363C"/>
    <w:rsid w:val="00115209"/>
    <w:rsid w:val="0011529E"/>
    <w:rsid w:val="00115E3F"/>
    <w:rsid w:val="001207EE"/>
    <w:rsid w:val="001214FA"/>
    <w:rsid w:val="00123211"/>
    <w:rsid w:val="001340D0"/>
    <w:rsid w:val="00136E1B"/>
    <w:rsid w:val="001402DA"/>
    <w:rsid w:val="00145D39"/>
    <w:rsid w:val="001472C8"/>
    <w:rsid w:val="00150B16"/>
    <w:rsid w:val="001522F3"/>
    <w:rsid w:val="0015252F"/>
    <w:rsid w:val="00154985"/>
    <w:rsid w:val="00163407"/>
    <w:rsid w:val="00191CFE"/>
    <w:rsid w:val="001A3C60"/>
    <w:rsid w:val="001A4235"/>
    <w:rsid w:val="001A7508"/>
    <w:rsid w:val="001C2717"/>
    <w:rsid w:val="001C6BE2"/>
    <w:rsid w:val="001D2A6E"/>
    <w:rsid w:val="001D3D32"/>
    <w:rsid w:val="001D5608"/>
    <w:rsid w:val="001E0CE3"/>
    <w:rsid w:val="001F5039"/>
    <w:rsid w:val="00204330"/>
    <w:rsid w:val="00220713"/>
    <w:rsid w:val="002251A5"/>
    <w:rsid w:val="002271D9"/>
    <w:rsid w:val="0023054C"/>
    <w:rsid w:val="00232258"/>
    <w:rsid w:val="0024414E"/>
    <w:rsid w:val="0024560A"/>
    <w:rsid w:val="00254AE4"/>
    <w:rsid w:val="00260338"/>
    <w:rsid w:val="002653D6"/>
    <w:rsid w:val="002843EF"/>
    <w:rsid w:val="0028468A"/>
    <w:rsid w:val="00294EBB"/>
    <w:rsid w:val="002A4164"/>
    <w:rsid w:val="002A4BBA"/>
    <w:rsid w:val="002A551F"/>
    <w:rsid w:val="002A6B0C"/>
    <w:rsid w:val="002B3FF5"/>
    <w:rsid w:val="002B7D70"/>
    <w:rsid w:val="002C1D7F"/>
    <w:rsid w:val="002C6463"/>
    <w:rsid w:val="002D2B3B"/>
    <w:rsid w:val="002D3D81"/>
    <w:rsid w:val="002E25FB"/>
    <w:rsid w:val="002E3E15"/>
    <w:rsid w:val="002E5D38"/>
    <w:rsid w:val="002F059F"/>
    <w:rsid w:val="002F46FC"/>
    <w:rsid w:val="002F4BCD"/>
    <w:rsid w:val="002F6E7F"/>
    <w:rsid w:val="0030197D"/>
    <w:rsid w:val="00310426"/>
    <w:rsid w:val="00311ED7"/>
    <w:rsid w:val="00313156"/>
    <w:rsid w:val="003165C9"/>
    <w:rsid w:val="00326A8F"/>
    <w:rsid w:val="00333F19"/>
    <w:rsid w:val="0033719A"/>
    <w:rsid w:val="003412FF"/>
    <w:rsid w:val="00342FA3"/>
    <w:rsid w:val="0035638A"/>
    <w:rsid w:val="003569EC"/>
    <w:rsid w:val="00365326"/>
    <w:rsid w:val="0037359E"/>
    <w:rsid w:val="0037672F"/>
    <w:rsid w:val="00383D69"/>
    <w:rsid w:val="00385197"/>
    <w:rsid w:val="0039357F"/>
    <w:rsid w:val="003A2FB0"/>
    <w:rsid w:val="003A409F"/>
    <w:rsid w:val="003A55C1"/>
    <w:rsid w:val="003A5770"/>
    <w:rsid w:val="003B6E46"/>
    <w:rsid w:val="003C0D57"/>
    <w:rsid w:val="003C78CF"/>
    <w:rsid w:val="003D2BDF"/>
    <w:rsid w:val="003D74D0"/>
    <w:rsid w:val="003E6E56"/>
    <w:rsid w:val="003F153A"/>
    <w:rsid w:val="003F2BDE"/>
    <w:rsid w:val="004019C5"/>
    <w:rsid w:val="0040315A"/>
    <w:rsid w:val="00404DBA"/>
    <w:rsid w:val="0041204C"/>
    <w:rsid w:val="00413CD1"/>
    <w:rsid w:val="004146BF"/>
    <w:rsid w:val="00414E24"/>
    <w:rsid w:val="00424232"/>
    <w:rsid w:val="00425DDA"/>
    <w:rsid w:val="00432847"/>
    <w:rsid w:val="00443C3F"/>
    <w:rsid w:val="00445DC1"/>
    <w:rsid w:val="00451287"/>
    <w:rsid w:val="00461A69"/>
    <w:rsid w:val="00466454"/>
    <w:rsid w:val="004718D4"/>
    <w:rsid w:val="0047273E"/>
    <w:rsid w:val="00474EA7"/>
    <w:rsid w:val="004854F1"/>
    <w:rsid w:val="00486CEE"/>
    <w:rsid w:val="00490220"/>
    <w:rsid w:val="004914E6"/>
    <w:rsid w:val="00491A14"/>
    <w:rsid w:val="0049474A"/>
    <w:rsid w:val="004A615B"/>
    <w:rsid w:val="004A638C"/>
    <w:rsid w:val="004B2206"/>
    <w:rsid w:val="004C3FFB"/>
    <w:rsid w:val="004C7DB1"/>
    <w:rsid w:val="004D50F4"/>
    <w:rsid w:val="004D6178"/>
    <w:rsid w:val="004E1189"/>
    <w:rsid w:val="004E1DDA"/>
    <w:rsid w:val="004F2BF0"/>
    <w:rsid w:val="004F47DD"/>
    <w:rsid w:val="004F7219"/>
    <w:rsid w:val="005007E5"/>
    <w:rsid w:val="00502866"/>
    <w:rsid w:val="00504B75"/>
    <w:rsid w:val="005056B5"/>
    <w:rsid w:val="00506D83"/>
    <w:rsid w:val="00511598"/>
    <w:rsid w:val="005205B4"/>
    <w:rsid w:val="00521B53"/>
    <w:rsid w:val="00523958"/>
    <w:rsid w:val="00535DB8"/>
    <w:rsid w:val="0055147D"/>
    <w:rsid w:val="00553C36"/>
    <w:rsid w:val="00560BD0"/>
    <w:rsid w:val="00563723"/>
    <w:rsid w:val="00571190"/>
    <w:rsid w:val="00575059"/>
    <w:rsid w:val="00591231"/>
    <w:rsid w:val="005A1A77"/>
    <w:rsid w:val="005A2496"/>
    <w:rsid w:val="005A3156"/>
    <w:rsid w:val="005B688E"/>
    <w:rsid w:val="005D29E7"/>
    <w:rsid w:val="005D66FE"/>
    <w:rsid w:val="005E0525"/>
    <w:rsid w:val="005E0E34"/>
    <w:rsid w:val="005E399F"/>
    <w:rsid w:val="005F698F"/>
    <w:rsid w:val="006040D8"/>
    <w:rsid w:val="00604C5C"/>
    <w:rsid w:val="006053A7"/>
    <w:rsid w:val="00606793"/>
    <w:rsid w:val="006223B7"/>
    <w:rsid w:val="006265CB"/>
    <w:rsid w:val="006334CD"/>
    <w:rsid w:val="00641CA8"/>
    <w:rsid w:val="00666E01"/>
    <w:rsid w:val="00671E6F"/>
    <w:rsid w:val="006729ED"/>
    <w:rsid w:val="00686976"/>
    <w:rsid w:val="0068760B"/>
    <w:rsid w:val="00695C29"/>
    <w:rsid w:val="006960CA"/>
    <w:rsid w:val="006B243C"/>
    <w:rsid w:val="006B248A"/>
    <w:rsid w:val="006B3271"/>
    <w:rsid w:val="006C0905"/>
    <w:rsid w:val="006C3CBF"/>
    <w:rsid w:val="006C7A6B"/>
    <w:rsid w:val="006D00A4"/>
    <w:rsid w:val="006D31FE"/>
    <w:rsid w:val="006E30E6"/>
    <w:rsid w:val="006F278D"/>
    <w:rsid w:val="006F2C37"/>
    <w:rsid w:val="006F3CFA"/>
    <w:rsid w:val="007035FC"/>
    <w:rsid w:val="00715F15"/>
    <w:rsid w:val="00716461"/>
    <w:rsid w:val="00720A3B"/>
    <w:rsid w:val="007351A1"/>
    <w:rsid w:val="0075103C"/>
    <w:rsid w:val="00757FF4"/>
    <w:rsid w:val="00772EBA"/>
    <w:rsid w:val="00773C60"/>
    <w:rsid w:val="00776D83"/>
    <w:rsid w:val="00777742"/>
    <w:rsid w:val="00782F2C"/>
    <w:rsid w:val="00785743"/>
    <w:rsid w:val="007920D2"/>
    <w:rsid w:val="00792D94"/>
    <w:rsid w:val="007A0214"/>
    <w:rsid w:val="007A1FCF"/>
    <w:rsid w:val="007A2B8B"/>
    <w:rsid w:val="007A323F"/>
    <w:rsid w:val="007B74C2"/>
    <w:rsid w:val="007C5814"/>
    <w:rsid w:val="007D5551"/>
    <w:rsid w:val="007D6691"/>
    <w:rsid w:val="007D72CF"/>
    <w:rsid w:val="007E2266"/>
    <w:rsid w:val="007E270D"/>
    <w:rsid w:val="007E45DA"/>
    <w:rsid w:val="007E5456"/>
    <w:rsid w:val="007E6561"/>
    <w:rsid w:val="007F290B"/>
    <w:rsid w:val="007F420D"/>
    <w:rsid w:val="007F5058"/>
    <w:rsid w:val="007F5AB0"/>
    <w:rsid w:val="007F7561"/>
    <w:rsid w:val="00806236"/>
    <w:rsid w:val="008108BD"/>
    <w:rsid w:val="00810BFA"/>
    <w:rsid w:val="00811E42"/>
    <w:rsid w:val="00817BD7"/>
    <w:rsid w:val="00822439"/>
    <w:rsid w:val="008231AE"/>
    <w:rsid w:val="00825CA5"/>
    <w:rsid w:val="0082736D"/>
    <w:rsid w:val="0083069C"/>
    <w:rsid w:val="008309B4"/>
    <w:rsid w:val="0084244B"/>
    <w:rsid w:val="00843F9B"/>
    <w:rsid w:val="008447E1"/>
    <w:rsid w:val="00845398"/>
    <w:rsid w:val="008472EA"/>
    <w:rsid w:val="00851E77"/>
    <w:rsid w:val="008659D7"/>
    <w:rsid w:val="00870D2A"/>
    <w:rsid w:val="0087501F"/>
    <w:rsid w:val="00880EA8"/>
    <w:rsid w:val="00881787"/>
    <w:rsid w:val="00882DC2"/>
    <w:rsid w:val="00887444"/>
    <w:rsid w:val="008978ED"/>
    <w:rsid w:val="008A0675"/>
    <w:rsid w:val="008A611C"/>
    <w:rsid w:val="008B2306"/>
    <w:rsid w:val="008B2F77"/>
    <w:rsid w:val="008B5524"/>
    <w:rsid w:val="008B59D5"/>
    <w:rsid w:val="008B59E1"/>
    <w:rsid w:val="008C3083"/>
    <w:rsid w:val="008D08C2"/>
    <w:rsid w:val="008D2F6D"/>
    <w:rsid w:val="008D5672"/>
    <w:rsid w:val="008E16E5"/>
    <w:rsid w:val="008E7910"/>
    <w:rsid w:val="00901823"/>
    <w:rsid w:val="00904700"/>
    <w:rsid w:val="00906F47"/>
    <w:rsid w:val="00923FD6"/>
    <w:rsid w:val="00933596"/>
    <w:rsid w:val="00946523"/>
    <w:rsid w:val="009541B0"/>
    <w:rsid w:val="00962333"/>
    <w:rsid w:val="00964864"/>
    <w:rsid w:val="00965115"/>
    <w:rsid w:val="0096611E"/>
    <w:rsid w:val="009662AF"/>
    <w:rsid w:val="00973208"/>
    <w:rsid w:val="00974330"/>
    <w:rsid w:val="0097601B"/>
    <w:rsid w:val="00986271"/>
    <w:rsid w:val="00990CA4"/>
    <w:rsid w:val="00991135"/>
    <w:rsid w:val="00992438"/>
    <w:rsid w:val="00992DA2"/>
    <w:rsid w:val="009A10DF"/>
    <w:rsid w:val="009A5805"/>
    <w:rsid w:val="009B0D24"/>
    <w:rsid w:val="009B0E27"/>
    <w:rsid w:val="009B2C65"/>
    <w:rsid w:val="009B58F1"/>
    <w:rsid w:val="009C0A2B"/>
    <w:rsid w:val="009D70E7"/>
    <w:rsid w:val="009E06DC"/>
    <w:rsid w:val="009E39DB"/>
    <w:rsid w:val="009E5104"/>
    <w:rsid w:val="009E7B54"/>
    <w:rsid w:val="009F1C4B"/>
    <w:rsid w:val="009F538F"/>
    <w:rsid w:val="00A0341C"/>
    <w:rsid w:val="00A05430"/>
    <w:rsid w:val="00A1367A"/>
    <w:rsid w:val="00A2273F"/>
    <w:rsid w:val="00A23A5F"/>
    <w:rsid w:val="00A259B9"/>
    <w:rsid w:val="00A35169"/>
    <w:rsid w:val="00A37CC6"/>
    <w:rsid w:val="00A4537B"/>
    <w:rsid w:val="00A56E18"/>
    <w:rsid w:val="00A61EA2"/>
    <w:rsid w:val="00A75E3B"/>
    <w:rsid w:val="00A76A6C"/>
    <w:rsid w:val="00A77B86"/>
    <w:rsid w:val="00A80B9A"/>
    <w:rsid w:val="00A831EB"/>
    <w:rsid w:val="00AA1D05"/>
    <w:rsid w:val="00AA51DC"/>
    <w:rsid w:val="00AA5EA8"/>
    <w:rsid w:val="00AB0570"/>
    <w:rsid w:val="00AB4FBA"/>
    <w:rsid w:val="00AB561E"/>
    <w:rsid w:val="00AC2590"/>
    <w:rsid w:val="00AC5F66"/>
    <w:rsid w:val="00AD4FC3"/>
    <w:rsid w:val="00AD6348"/>
    <w:rsid w:val="00AE13B5"/>
    <w:rsid w:val="00AE3B29"/>
    <w:rsid w:val="00AE3E3F"/>
    <w:rsid w:val="00AF1939"/>
    <w:rsid w:val="00AF38CF"/>
    <w:rsid w:val="00AF6988"/>
    <w:rsid w:val="00B022E0"/>
    <w:rsid w:val="00B25CD4"/>
    <w:rsid w:val="00B2763E"/>
    <w:rsid w:val="00B30221"/>
    <w:rsid w:val="00B31398"/>
    <w:rsid w:val="00B37EEA"/>
    <w:rsid w:val="00B4552F"/>
    <w:rsid w:val="00B470E5"/>
    <w:rsid w:val="00B5113F"/>
    <w:rsid w:val="00B54006"/>
    <w:rsid w:val="00B753A8"/>
    <w:rsid w:val="00B8580C"/>
    <w:rsid w:val="00B87260"/>
    <w:rsid w:val="00B93700"/>
    <w:rsid w:val="00B95196"/>
    <w:rsid w:val="00BA7167"/>
    <w:rsid w:val="00BC3131"/>
    <w:rsid w:val="00BC665E"/>
    <w:rsid w:val="00BC6A53"/>
    <w:rsid w:val="00BC6EBB"/>
    <w:rsid w:val="00BD3182"/>
    <w:rsid w:val="00BD321F"/>
    <w:rsid w:val="00BD399D"/>
    <w:rsid w:val="00BD563A"/>
    <w:rsid w:val="00BF25D7"/>
    <w:rsid w:val="00C05BC6"/>
    <w:rsid w:val="00C06454"/>
    <w:rsid w:val="00C07559"/>
    <w:rsid w:val="00C128FF"/>
    <w:rsid w:val="00C13987"/>
    <w:rsid w:val="00C42AAB"/>
    <w:rsid w:val="00C5266A"/>
    <w:rsid w:val="00C542D2"/>
    <w:rsid w:val="00C544CE"/>
    <w:rsid w:val="00C5498B"/>
    <w:rsid w:val="00C70746"/>
    <w:rsid w:val="00C70AA8"/>
    <w:rsid w:val="00C7231B"/>
    <w:rsid w:val="00C744FB"/>
    <w:rsid w:val="00C8156D"/>
    <w:rsid w:val="00C8302D"/>
    <w:rsid w:val="00C83513"/>
    <w:rsid w:val="00C87341"/>
    <w:rsid w:val="00C877C3"/>
    <w:rsid w:val="00C92290"/>
    <w:rsid w:val="00CA4132"/>
    <w:rsid w:val="00CA606B"/>
    <w:rsid w:val="00CC2E4A"/>
    <w:rsid w:val="00CD0A46"/>
    <w:rsid w:val="00CD5BCC"/>
    <w:rsid w:val="00CD6FDB"/>
    <w:rsid w:val="00CF1647"/>
    <w:rsid w:val="00CF3CAE"/>
    <w:rsid w:val="00CF5BC3"/>
    <w:rsid w:val="00D02042"/>
    <w:rsid w:val="00D11F90"/>
    <w:rsid w:val="00D20F93"/>
    <w:rsid w:val="00D32552"/>
    <w:rsid w:val="00D337EE"/>
    <w:rsid w:val="00D43E35"/>
    <w:rsid w:val="00D53B91"/>
    <w:rsid w:val="00D615B7"/>
    <w:rsid w:val="00D644CA"/>
    <w:rsid w:val="00D64729"/>
    <w:rsid w:val="00D8192A"/>
    <w:rsid w:val="00D81BA0"/>
    <w:rsid w:val="00D85F91"/>
    <w:rsid w:val="00D87BA6"/>
    <w:rsid w:val="00D94A8B"/>
    <w:rsid w:val="00D9673D"/>
    <w:rsid w:val="00DA17BD"/>
    <w:rsid w:val="00DA6282"/>
    <w:rsid w:val="00DA6F55"/>
    <w:rsid w:val="00DB2EF2"/>
    <w:rsid w:val="00DB51E8"/>
    <w:rsid w:val="00DB691F"/>
    <w:rsid w:val="00DC0841"/>
    <w:rsid w:val="00DC08E3"/>
    <w:rsid w:val="00DC19E1"/>
    <w:rsid w:val="00DC411B"/>
    <w:rsid w:val="00DC70BF"/>
    <w:rsid w:val="00DE2BED"/>
    <w:rsid w:val="00DE3AFB"/>
    <w:rsid w:val="00DE78A7"/>
    <w:rsid w:val="00DF0D99"/>
    <w:rsid w:val="00DF3D99"/>
    <w:rsid w:val="00DF5999"/>
    <w:rsid w:val="00DF6856"/>
    <w:rsid w:val="00E03ED7"/>
    <w:rsid w:val="00E05268"/>
    <w:rsid w:val="00E108FA"/>
    <w:rsid w:val="00E1104D"/>
    <w:rsid w:val="00E114F4"/>
    <w:rsid w:val="00E13C16"/>
    <w:rsid w:val="00E14010"/>
    <w:rsid w:val="00E144A7"/>
    <w:rsid w:val="00E25C22"/>
    <w:rsid w:val="00E26069"/>
    <w:rsid w:val="00E43925"/>
    <w:rsid w:val="00E46DCC"/>
    <w:rsid w:val="00E64BED"/>
    <w:rsid w:val="00E70AF3"/>
    <w:rsid w:val="00E842D9"/>
    <w:rsid w:val="00E91609"/>
    <w:rsid w:val="00E9480F"/>
    <w:rsid w:val="00E97C08"/>
    <w:rsid w:val="00EA2633"/>
    <w:rsid w:val="00EA2EA7"/>
    <w:rsid w:val="00EA7B94"/>
    <w:rsid w:val="00EB14C6"/>
    <w:rsid w:val="00EB45FF"/>
    <w:rsid w:val="00EB5ECC"/>
    <w:rsid w:val="00EB6DA2"/>
    <w:rsid w:val="00EB7C61"/>
    <w:rsid w:val="00EB7F7C"/>
    <w:rsid w:val="00EC0B13"/>
    <w:rsid w:val="00EC2C03"/>
    <w:rsid w:val="00EC49D0"/>
    <w:rsid w:val="00ED5842"/>
    <w:rsid w:val="00EE0E0A"/>
    <w:rsid w:val="00EE2171"/>
    <w:rsid w:val="00EE6652"/>
    <w:rsid w:val="00EF0CF1"/>
    <w:rsid w:val="00EF3C9C"/>
    <w:rsid w:val="00EF3D3E"/>
    <w:rsid w:val="00EF4BE6"/>
    <w:rsid w:val="00EF7B06"/>
    <w:rsid w:val="00F0396D"/>
    <w:rsid w:val="00F053A8"/>
    <w:rsid w:val="00F11AF9"/>
    <w:rsid w:val="00F16E21"/>
    <w:rsid w:val="00F43CB2"/>
    <w:rsid w:val="00F47666"/>
    <w:rsid w:val="00F5001B"/>
    <w:rsid w:val="00F61D4A"/>
    <w:rsid w:val="00F65111"/>
    <w:rsid w:val="00F66AAF"/>
    <w:rsid w:val="00F749BA"/>
    <w:rsid w:val="00F8074A"/>
    <w:rsid w:val="00F80B8A"/>
    <w:rsid w:val="00F84C4D"/>
    <w:rsid w:val="00F85449"/>
    <w:rsid w:val="00F85DF2"/>
    <w:rsid w:val="00F93536"/>
    <w:rsid w:val="00FA020E"/>
    <w:rsid w:val="00FA1900"/>
    <w:rsid w:val="00FB39F8"/>
    <w:rsid w:val="00FB743A"/>
    <w:rsid w:val="00FB7A8A"/>
    <w:rsid w:val="00FC6B36"/>
    <w:rsid w:val="00FC6BCE"/>
    <w:rsid w:val="00FD29AE"/>
    <w:rsid w:val="00FD2FC9"/>
    <w:rsid w:val="00FE3E34"/>
    <w:rsid w:val="00FE3ED3"/>
    <w:rsid w:val="00FE4604"/>
    <w:rsid w:val="00FF2BE5"/>
    <w:rsid w:val="00FF467C"/>
    <w:rsid w:val="00FF67EC"/>
    <w:rsid w:val="00FF69F0"/>
    <w:rsid w:val="015E3F28"/>
    <w:rsid w:val="017662F4"/>
    <w:rsid w:val="02407D53"/>
    <w:rsid w:val="02A044C0"/>
    <w:rsid w:val="02C0168A"/>
    <w:rsid w:val="03DA24AB"/>
    <w:rsid w:val="03EBBEE2"/>
    <w:rsid w:val="06880F6C"/>
    <w:rsid w:val="069ED04C"/>
    <w:rsid w:val="06C33A9E"/>
    <w:rsid w:val="06E6C813"/>
    <w:rsid w:val="0774C57C"/>
    <w:rsid w:val="0797E5CC"/>
    <w:rsid w:val="07F212DA"/>
    <w:rsid w:val="09BDB9B9"/>
    <w:rsid w:val="0A1514E5"/>
    <w:rsid w:val="0A215665"/>
    <w:rsid w:val="0AA81EDB"/>
    <w:rsid w:val="0AED51C5"/>
    <w:rsid w:val="0C075B9A"/>
    <w:rsid w:val="0D1C9C2B"/>
    <w:rsid w:val="0D59642F"/>
    <w:rsid w:val="0DB0283A"/>
    <w:rsid w:val="0EEC08C2"/>
    <w:rsid w:val="0FDFDB11"/>
    <w:rsid w:val="10CBAACB"/>
    <w:rsid w:val="10D8801A"/>
    <w:rsid w:val="1103EE31"/>
    <w:rsid w:val="1121AD28"/>
    <w:rsid w:val="11F3EAC6"/>
    <w:rsid w:val="122B33B6"/>
    <w:rsid w:val="13AB7861"/>
    <w:rsid w:val="145697E6"/>
    <w:rsid w:val="14BA482E"/>
    <w:rsid w:val="14C45270"/>
    <w:rsid w:val="1504DC30"/>
    <w:rsid w:val="15C428F0"/>
    <w:rsid w:val="16C97F92"/>
    <w:rsid w:val="170B5C31"/>
    <w:rsid w:val="18082839"/>
    <w:rsid w:val="18C26A2E"/>
    <w:rsid w:val="18D3B777"/>
    <w:rsid w:val="1942419C"/>
    <w:rsid w:val="198360C5"/>
    <w:rsid w:val="199269C9"/>
    <w:rsid w:val="1A645946"/>
    <w:rsid w:val="1AC48F1A"/>
    <w:rsid w:val="1BAFB9BC"/>
    <w:rsid w:val="1C29863A"/>
    <w:rsid w:val="1D512960"/>
    <w:rsid w:val="1E9556BA"/>
    <w:rsid w:val="1FFDDED8"/>
    <w:rsid w:val="22689C54"/>
    <w:rsid w:val="22B87DA1"/>
    <w:rsid w:val="23A6BE14"/>
    <w:rsid w:val="248CA79A"/>
    <w:rsid w:val="24EAC5DF"/>
    <w:rsid w:val="26801425"/>
    <w:rsid w:val="26AF4419"/>
    <w:rsid w:val="275926E0"/>
    <w:rsid w:val="285B9755"/>
    <w:rsid w:val="2890A711"/>
    <w:rsid w:val="29596EFD"/>
    <w:rsid w:val="2997C255"/>
    <w:rsid w:val="2B7D1475"/>
    <w:rsid w:val="2BC479AA"/>
    <w:rsid w:val="2C2F6496"/>
    <w:rsid w:val="2C3A9B41"/>
    <w:rsid w:val="2DAD2D9E"/>
    <w:rsid w:val="2EEFFFDF"/>
    <w:rsid w:val="2EFAA740"/>
    <w:rsid w:val="2FF050D5"/>
    <w:rsid w:val="304A9111"/>
    <w:rsid w:val="3072901E"/>
    <w:rsid w:val="3138E8C5"/>
    <w:rsid w:val="31490CD2"/>
    <w:rsid w:val="3240C4E9"/>
    <w:rsid w:val="3319FCD4"/>
    <w:rsid w:val="334814A2"/>
    <w:rsid w:val="335D54D9"/>
    <w:rsid w:val="3368E24E"/>
    <w:rsid w:val="33D93165"/>
    <w:rsid w:val="3410B2A3"/>
    <w:rsid w:val="344978AD"/>
    <w:rsid w:val="34A0BDB5"/>
    <w:rsid w:val="355EB4B1"/>
    <w:rsid w:val="35C6904C"/>
    <w:rsid w:val="360A8E6E"/>
    <w:rsid w:val="399D4E9C"/>
    <w:rsid w:val="39D08AF0"/>
    <w:rsid w:val="39EB736B"/>
    <w:rsid w:val="3ABAFE32"/>
    <w:rsid w:val="3ADDC440"/>
    <w:rsid w:val="3C96CFB4"/>
    <w:rsid w:val="3DD545E9"/>
    <w:rsid w:val="3E743FED"/>
    <w:rsid w:val="4062D4D9"/>
    <w:rsid w:val="416ECEA7"/>
    <w:rsid w:val="41A22DE5"/>
    <w:rsid w:val="41D03EC3"/>
    <w:rsid w:val="42016AAF"/>
    <w:rsid w:val="43193466"/>
    <w:rsid w:val="43D7CB5F"/>
    <w:rsid w:val="450FC68E"/>
    <w:rsid w:val="45F85784"/>
    <w:rsid w:val="460F1CA5"/>
    <w:rsid w:val="463618C3"/>
    <w:rsid w:val="47236651"/>
    <w:rsid w:val="47BF3459"/>
    <w:rsid w:val="48659AD2"/>
    <w:rsid w:val="49329687"/>
    <w:rsid w:val="4997749F"/>
    <w:rsid w:val="4A8030B7"/>
    <w:rsid w:val="4AC4657E"/>
    <w:rsid w:val="4B73C7F2"/>
    <w:rsid w:val="4BD77490"/>
    <w:rsid w:val="4C9416F9"/>
    <w:rsid w:val="4CDF9217"/>
    <w:rsid w:val="4DCEC428"/>
    <w:rsid w:val="4E11090A"/>
    <w:rsid w:val="4E7F0A06"/>
    <w:rsid w:val="4ECC2BE6"/>
    <w:rsid w:val="4FA3C59F"/>
    <w:rsid w:val="501F6EF2"/>
    <w:rsid w:val="50654495"/>
    <w:rsid w:val="50A1FA3E"/>
    <w:rsid w:val="5203AC00"/>
    <w:rsid w:val="52501719"/>
    <w:rsid w:val="538BFA9D"/>
    <w:rsid w:val="53903FBC"/>
    <w:rsid w:val="53B578DC"/>
    <w:rsid w:val="540F384A"/>
    <w:rsid w:val="55DE030C"/>
    <w:rsid w:val="56020416"/>
    <w:rsid w:val="5855B160"/>
    <w:rsid w:val="596E5EB3"/>
    <w:rsid w:val="59A96AE0"/>
    <w:rsid w:val="5A014BA0"/>
    <w:rsid w:val="5A2462F9"/>
    <w:rsid w:val="5B48E4A1"/>
    <w:rsid w:val="5C724C49"/>
    <w:rsid w:val="5D0FCB4D"/>
    <w:rsid w:val="5D3155F0"/>
    <w:rsid w:val="5D9064D5"/>
    <w:rsid w:val="5DE390D6"/>
    <w:rsid w:val="60A0BC68"/>
    <w:rsid w:val="60A7E4B6"/>
    <w:rsid w:val="60C4D94E"/>
    <w:rsid w:val="613BAAC9"/>
    <w:rsid w:val="6174C7C3"/>
    <w:rsid w:val="62CE6368"/>
    <w:rsid w:val="63D32262"/>
    <w:rsid w:val="65220AC2"/>
    <w:rsid w:val="66A69254"/>
    <w:rsid w:val="67C1D54C"/>
    <w:rsid w:val="69460982"/>
    <w:rsid w:val="69F2DA1E"/>
    <w:rsid w:val="6C851335"/>
    <w:rsid w:val="6D8C6336"/>
    <w:rsid w:val="6DB4DCC1"/>
    <w:rsid w:val="6E89373E"/>
    <w:rsid w:val="6FA21731"/>
    <w:rsid w:val="6FD6267C"/>
    <w:rsid w:val="70AC9E8D"/>
    <w:rsid w:val="71739F88"/>
    <w:rsid w:val="723E3778"/>
    <w:rsid w:val="7264F671"/>
    <w:rsid w:val="7285C6DF"/>
    <w:rsid w:val="72E5ADBB"/>
    <w:rsid w:val="733A3207"/>
    <w:rsid w:val="75126DEA"/>
    <w:rsid w:val="75B26BA6"/>
    <w:rsid w:val="75EC903E"/>
    <w:rsid w:val="762DCFF1"/>
    <w:rsid w:val="77454395"/>
    <w:rsid w:val="785E4095"/>
    <w:rsid w:val="797D2EDE"/>
    <w:rsid w:val="79A3CC4B"/>
    <w:rsid w:val="79B603D9"/>
    <w:rsid w:val="79D8268D"/>
    <w:rsid w:val="7A50E779"/>
    <w:rsid w:val="7A793C6D"/>
    <w:rsid w:val="7AEFC345"/>
    <w:rsid w:val="7BD35C10"/>
    <w:rsid w:val="7CD4B6D1"/>
    <w:rsid w:val="7CEAC16A"/>
    <w:rsid w:val="7D934CB6"/>
    <w:rsid w:val="7DD4F6E5"/>
    <w:rsid w:val="7DE8D7D7"/>
    <w:rsid w:val="7EED022E"/>
    <w:rsid w:val="7F5F91EE"/>
    <w:rsid w:val="7FDAB8B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46221"/>
  <w15:chartTrackingRefBased/>
  <w15:docId w15:val="{E3D47A03-55DE-4922-A159-BB4E45C92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0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4AE4"/>
    <w:pPr>
      <w:ind w:left="720"/>
      <w:contextualSpacing/>
    </w:pPr>
  </w:style>
  <w:style w:type="paragraph" w:customStyle="1" w:styleId="page-summary">
    <w:name w:val="page-summary"/>
    <w:basedOn w:val="Normal"/>
    <w:rsid w:val="00BC313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BC313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nhideWhenUsed/>
    <w:rsid w:val="009E39DB"/>
    <w:rPr>
      <w:sz w:val="16"/>
      <w:szCs w:val="16"/>
    </w:rPr>
  </w:style>
  <w:style w:type="paragraph" w:styleId="CommentText">
    <w:name w:val="annotation text"/>
    <w:basedOn w:val="Normal"/>
    <w:link w:val="CommentTextChar"/>
    <w:unhideWhenUsed/>
    <w:rsid w:val="009E39DB"/>
    <w:pPr>
      <w:spacing w:line="240" w:lineRule="auto"/>
    </w:pPr>
    <w:rPr>
      <w:sz w:val="20"/>
      <w:szCs w:val="20"/>
    </w:rPr>
  </w:style>
  <w:style w:type="character" w:customStyle="1" w:styleId="CommentTextChar">
    <w:name w:val="Comment Text Char"/>
    <w:basedOn w:val="DefaultParagraphFont"/>
    <w:link w:val="CommentText"/>
    <w:rsid w:val="009E39DB"/>
    <w:rPr>
      <w:sz w:val="20"/>
      <w:szCs w:val="20"/>
    </w:rPr>
  </w:style>
  <w:style w:type="paragraph" w:styleId="CommentSubject">
    <w:name w:val="annotation subject"/>
    <w:basedOn w:val="CommentText"/>
    <w:next w:val="CommentText"/>
    <w:link w:val="CommentSubjectChar"/>
    <w:uiPriority w:val="99"/>
    <w:semiHidden/>
    <w:unhideWhenUsed/>
    <w:rsid w:val="009E39DB"/>
    <w:rPr>
      <w:b/>
      <w:bCs/>
    </w:rPr>
  </w:style>
  <w:style w:type="character" w:customStyle="1" w:styleId="CommentSubjectChar">
    <w:name w:val="Comment Subject Char"/>
    <w:basedOn w:val="CommentTextChar"/>
    <w:link w:val="CommentSubject"/>
    <w:uiPriority w:val="99"/>
    <w:semiHidden/>
    <w:rsid w:val="009E39DB"/>
    <w:rPr>
      <w:b/>
      <w:bCs/>
      <w:sz w:val="20"/>
      <w:szCs w:val="20"/>
    </w:rPr>
  </w:style>
  <w:style w:type="paragraph" w:styleId="Header">
    <w:name w:val="header"/>
    <w:basedOn w:val="Normal"/>
    <w:link w:val="HeaderChar"/>
    <w:uiPriority w:val="99"/>
    <w:unhideWhenUsed/>
    <w:rsid w:val="00FB74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743A"/>
  </w:style>
  <w:style w:type="paragraph" w:styleId="Footer">
    <w:name w:val="footer"/>
    <w:basedOn w:val="Normal"/>
    <w:link w:val="FooterChar"/>
    <w:uiPriority w:val="99"/>
    <w:unhideWhenUsed/>
    <w:rsid w:val="00FB74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743A"/>
  </w:style>
  <w:style w:type="character" w:styleId="Hyperlink">
    <w:name w:val="Hyperlink"/>
    <w:basedOn w:val="DefaultParagraphFont"/>
    <w:uiPriority w:val="99"/>
    <w:unhideWhenUsed/>
    <w:rPr>
      <w:color w:val="0563C1" w:themeColor="hyperlink"/>
      <w:u w:val="single"/>
    </w:rPr>
  </w:style>
  <w:style w:type="paragraph" w:styleId="BodyText">
    <w:name w:val="Body Text"/>
    <w:basedOn w:val="Normal"/>
    <w:link w:val="BodyTextChar"/>
    <w:rsid w:val="00E14010"/>
    <w:pPr>
      <w:tabs>
        <w:tab w:val="left" w:pos="340"/>
      </w:tabs>
      <w:suppressAutoHyphens/>
      <w:spacing w:after="140" w:line="300" w:lineRule="atLeast"/>
    </w:pPr>
    <w:rPr>
      <w:rFonts w:ascii="Arial" w:eastAsia="Times" w:hAnsi="Arial" w:cs="Times New Roman"/>
      <w:kern w:val="0"/>
      <w:szCs w:val="20"/>
      <w:lang w:eastAsia="en-GB"/>
      <w14:ligatures w14:val="none"/>
    </w:rPr>
  </w:style>
  <w:style w:type="character" w:customStyle="1" w:styleId="BodyTextChar">
    <w:name w:val="Body Text Char"/>
    <w:basedOn w:val="DefaultParagraphFont"/>
    <w:link w:val="BodyText"/>
    <w:rsid w:val="00E14010"/>
    <w:rPr>
      <w:rFonts w:ascii="Arial" w:eastAsia="Times" w:hAnsi="Arial" w:cs="Times New Roman"/>
      <w:kern w:val="0"/>
      <w:szCs w:val="20"/>
      <w:lang w:eastAsia="en-GB"/>
      <w14:ligatures w14:val="none"/>
    </w:rPr>
  </w:style>
  <w:style w:type="character" w:styleId="Emphasis">
    <w:name w:val="Emphasis"/>
    <w:uiPriority w:val="20"/>
    <w:qFormat/>
    <w:rsid w:val="00E14010"/>
    <w:rPr>
      <w:i/>
      <w:iCs/>
    </w:rPr>
  </w:style>
  <w:style w:type="paragraph" w:customStyle="1" w:styleId="Default">
    <w:name w:val="Default"/>
    <w:rsid w:val="00011CAF"/>
    <w:pPr>
      <w:autoSpaceDE w:val="0"/>
      <w:autoSpaceDN w:val="0"/>
      <w:adjustRightInd w:val="0"/>
      <w:spacing w:after="0" w:line="240" w:lineRule="auto"/>
    </w:pPr>
    <w:rPr>
      <w:rFonts w:ascii="Arial" w:eastAsia="Times" w:hAnsi="Arial" w:cs="Arial"/>
      <w:color w:val="000000"/>
      <w:kern w:val="0"/>
      <w:sz w:val="24"/>
      <w:szCs w:val="24"/>
      <w:lang w:eastAsia="en-GB"/>
      <w14:ligatures w14:val="none"/>
    </w:rPr>
  </w:style>
  <w:style w:type="paragraph" w:styleId="ListBullet">
    <w:name w:val="List Bullet"/>
    <w:basedOn w:val="Normal"/>
    <w:rsid w:val="00DF0D99"/>
    <w:pPr>
      <w:tabs>
        <w:tab w:val="left" w:pos="340"/>
        <w:tab w:val="left" w:pos="567"/>
        <w:tab w:val="left" w:pos="794"/>
      </w:tabs>
      <w:suppressAutoHyphens/>
      <w:spacing w:after="140" w:line="300" w:lineRule="atLeast"/>
      <w:ind w:left="340" w:hanging="340"/>
    </w:pPr>
    <w:rPr>
      <w:rFonts w:ascii="Arial" w:eastAsia="Times" w:hAnsi="Arial" w:cs="Times New Roman"/>
      <w:kern w:val="0"/>
      <w:szCs w:val="20"/>
      <w:lang w:eastAsia="en-GB"/>
      <w14:ligatures w14:val="none"/>
    </w:rPr>
  </w:style>
  <w:style w:type="paragraph" w:styleId="BodyText2">
    <w:name w:val="Body Text 2"/>
    <w:basedOn w:val="Normal"/>
    <w:link w:val="BodyText2Char"/>
    <w:uiPriority w:val="99"/>
    <w:semiHidden/>
    <w:unhideWhenUsed/>
    <w:rsid w:val="005D66FE"/>
    <w:pPr>
      <w:spacing w:after="120" w:line="480" w:lineRule="auto"/>
    </w:pPr>
  </w:style>
  <w:style w:type="character" w:customStyle="1" w:styleId="BodyText2Char">
    <w:name w:val="Body Text 2 Char"/>
    <w:basedOn w:val="DefaultParagraphFont"/>
    <w:link w:val="BodyText2"/>
    <w:uiPriority w:val="99"/>
    <w:semiHidden/>
    <w:rsid w:val="005D66FE"/>
  </w:style>
  <w:style w:type="paragraph" w:customStyle="1" w:styleId="paragraph">
    <w:name w:val="paragraph"/>
    <w:basedOn w:val="Normal"/>
    <w:rsid w:val="003569E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3569EC"/>
  </w:style>
  <w:style w:type="character" w:customStyle="1" w:styleId="eop">
    <w:name w:val="eop"/>
    <w:basedOn w:val="DefaultParagraphFont"/>
    <w:rsid w:val="003569EC"/>
  </w:style>
  <w:style w:type="paragraph" w:styleId="Revision">
    <w:name w:val="Revision"/>
    <w:hidden/>
    <w:uiPriority w:val="99"/>
    <w:semiHidden/>
    <w:rsid w:val="00E439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119084">
      <w:bodyDiv w:val="1"/>
      <w:marLeft w:val="0"/>
      <w:marRight w:val="0"/>
      <w:marTop w:val="0"/>
      <w:marBottom w:val="0"/>
      <w:divBdr>
        <w:top w:val="none" w:sz="0" w:space="0" w:color="auto"/>
        <w:left w:val="none" w:sz="0" w:space="0" w:color="auto"/>
        <w:bottom w:val="none" w:sz="0" w:space="0" w:color="auto"/>
        <w:right w:val="none" w:sz="0" w:space="0" w:color="auto"/>
      </w:divBdr>
    </w:div>
    <w:div w:id="1159153096">
      <w:bodyDiv w:val="1"/>
      <w:marLeft w:val="0"/>
      <w:marRight w:val="0"/>
      <w:marTop w:val="0"/>
      <w:marBottom w:val="0"/>
      <w:divBdr>
        <w:top w:val="none" w:sz="0" w:space="0" w:color="auto"/>
        <w:left w:val="none" w:sz="0" w:space="0" w:color="auto"/>
        <w:bottom w:val="none" w:sz="0" w:space="0" w:color="auto"/>
        <w:right w:val="none" w:sz="0" w:space="0" w:color="auto"/>
      </w:divBdr>
      <w:divsChild>
        <w:div w:id="1884517836">
          <w:marLeft w:val="0"/>
          <w:marRight w:val="0"/>
          <w:marTop w:val="0"/>
          <w:marBottom w:val="0"/>
          <w:divBdr>
            <w:top w:val="none" w:sz="0" w:space="0" w:color="auto"/>
            <w:left w:val="none" w:sz="0" w:space="0" w:color="auto"/>
            <w:bottom w:val="none" w:sz="0" w:space="0" w:color="auto"/>
            <w:right w:val="none" w:sz="0" w:space="0" w:color="auto"/>
          </w:divBdr>
          <w:divsChild>
            <w:div w:id="735595518">
              <w:marLeft w:val="0"/>
              <w:marRight w:val="0"/>
              <w:marTop w:val="0"/>
              <w:marBottom w:val="0"/>
              <w:divBdr>
                <w:top w:val="none" w:sz="0" w:space="0" w:color="auto"/>
                <w:left w:val="none" w:sz="0" w:space="0" w:color="auto"/>
                <w:bottom w:val="none" w:sz="0" w:space="0" w:color="auto"/>
                <w:right w:val="none" w:sz="0" w:space="0" w:color="auto"/>
              </w:divBdr>
              <w:divsChild>
                <w:div w:id="1891065106">
                  <w:marLeft w:val="0"/>
                  <w:marRight w:val="0"/>
                  <w:marTop w:val="150"/>
                  <w:marBottom w:val="150"/>
                  <w:divBdr>
                    <w:top w:val="none" w:sz="0" w:space="0" w:color="auto"/>
                    <w:left w:val="none" w:sz="0" w:space="0" w:color="auto"/>
                    <w:bottom w:val="none" w:sz="0" w:space="0" w:color="auto"/>
                    <w:right w:val="none" w:sz="0" w:space="0" w:color="auto"/>
                  </w:divBdr>
                  <w:divsChild>
                    <w:div w:id="1449933542">
                      <w:marLeft w:val="0"/>
                      <w:marRight w:val="0"/>
                      <w:marTop w:val="150"/>
                      <w:marBottom w:val="150"/>
                      <w:divBdr>
                        <w:top w:val="none" w:sz="0" w:space="0" w:color="auto"/>
                        <w:left w:val="none" w:sz="0" w:space="0" w:color="auto"/>
                        <w:bottom w:val="none" w:sz="0" w:space="0" w:color="auto"/>
                        <w:right w:val="none" w:sz="0" w:space="0" w:color="auto"/>
                      </w:divBdr>
                      <w:divsChild>
                        <w:div w:id="342124797">
                          <w:marLeft w:val="0"/>
                          <w:marRight w:val="0"/>
                          <w:marTop w:val="0"/>
                          <w:marBottom w:val="0"/>
                          <w:divBdr>
                            <w:top w:val="none" w:sz="0" w:space="0" w:color="auto"/>
                            <w:left w:val="none" w:sz="0" w:space="0" w:color="auto"/>
                            <w:bottom w:val="none" w:sz="0" w:space="0" w:color="auto"/>
                            <w:right w:val="none" w:sz="0" w:space="0" w:color="auto"/>
                          </w:divBdr>
                        </w:div>
                      </w:divsChild>
                    </w:div>
                    <w:div w:id="1758743784">
                      <w:marLeft w:val="0"/>
                      <w:marRight w:val="0"/>
                      <w:marTop w:val="150"/>
                      <w:marBottom w:val="150"/>
                      <w:divBdr>
                        <w:top w:val="none" w:sz="0" w:space="0" w:color="auto"/>
                        <w:left w:val="none" w:sz="0" w:space="0" w:color="auto"/>
                        <w:bottom w:val="none" w:sz="0" w:space="0" w:color="auto"/>
                        <w:right w:val="none" w:sz="0" w:space="0" w:color="auto"/>
                      </w:divBdr>
                      <w:divsChild>
                        <w:div w:id="67850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97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ritishredcross.interactgo.com/Interact/Pages/Content/Document.aspx?id=11420&amp;SearchId=6403049"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ritishredcross.interactgo.com/Interact/Pages/Content/Document.aspx?id=10802&amp;SearchId=640303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ritishredcross.interactgo.com/page/LeadershipFramework?SearchId=6402985"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britishredcross.interactgo.com/page/LeadershipFramework?SearchId=640298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eoplePartnerReview xmlns="128beea1-6d3d-425a-a693-d99d13e4ab3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30F3CF0FD2DD4281D1AF37D8A0E98F" ma:contentTypeVersion="5" ma:contentTypeDescription="Create a new document." ma:contentTypeScope="" ma:versionID="a5ac66d292aae21f91373f5f0a122815">
  <xsd:schema xmlns:xsd="http://www.w3.org/2001/XMLSchema" xmlns:xs="http://www.w3.org/2001/XMLSchema" xmlns:p="http://schemas.microsoft.com/office/2006/metadata/properties" xmlns:ns2="128beea1-6d3d-425a-a693-d99d13e4ab31" targetNamespace="http://schemas.microsoft.com/office/2006/metadata/properties" ma:root="true" ma:fieldsID="dc26720c264e4db293204f0e47320212" ns2:_="">
    <xsd:import namespace="128beea1-6d3d-425a-a693-d99d13e4ab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PeoplePartner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beea1-6d3d-425a-a693-d99d13e4ab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PeoplePartnerReview" ma:index="12" nillable="true" ma:displayName="People Partner Review" ma:format="Dropdown" ma:internalName="PeoplePartnerReview">
      <xsd:simpleType>
        <xsd:restriction base="dms:Choice">
          <xsd:enumeration value="Re-evaluation required"/>
          <xsd:enumeration value="Amendments approved"/>
          <xsd:enumeration value="Pend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911B4B-66C6-475E-BC9F-11923DE69334}">
  <ds:schemaRefs>
    <ds:schemaRef ds:uri="http://schemas.microsoft.com/office/2006/metadata/properties"/>
    <ds:schemaRef ds:uri="http://schemas.microsoft.com/office/2006/documentManagement/types"/>
    <ds:schemaRef ds:uri="http://purl.org/dc/elements/1.1/"/>
    <ds:schemaRef ds:uri="http://www.w3.org/XML/1998/namespace"/>
    <ds:schemaRef ds:uri="128beea1-6d3d-425a-a693-d99d13e4ab31"/>
    <ds:schemaRef ds:uri="http://schemas.openxmlformats.org/package/2006/metadata/core-properties"/>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F2D7C581-F8D6-48A8-80E2-7AEE9BF77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8beea1-6d3d-425a-a693-d99d13e4ab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85934A-AE0A-49F1-B127-11CC8DF9BD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1572</Words>
  <Characters>7736</Characters>
  <Application>Microsoft Office Word</Application>
  <DocSecurity>0</DocSecurity>
  <Lines>140</Lines>
  <Paragraphs>54</Paragraphs>
  <ScaleCrop>false</ScaleCrop>
  <Company/>
  <LinksUpToDate>false</LinksUpToDate>
  <CharactersWithSpaces>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Best</dc:creator>
  <cp:keywords/>
  <dc:description/>
  <cp:lastModifiedBy>Pam Wallace</cp:lastModifiedBy>
  <cp:revision>2</cp:revision>
  <dcterms:created xsi:type="dcterms:W3CDTF">2026-03-17T16:42:00Z</dcterms:created>
  <dcterms:modified xsi:type="dcterms:W3CDTF">2026-03-17T16:42:00Z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0x0101000930F3CF0FD2DD4281D1AF37D8A0E98F</vt:lpwstr>
  </property>
  <property fmtid="{D5CDD505-2E9C-101B-9397-08002B2CF9AE}" pid="3" name="MediaServiceImageTags">
    <vt:lpwstr/>
  </property>
  <property fmtid="{D5CDD505-2E9C-101B-9397-08002B2CF9AE}" pid="4" name="MSIP_Label_6ed1c018-d3fc-448d-9b76-f25ff484170e_Enabled">
    <vt:lpwstr>true</vt:lpwstr>
  </property>
  <property fmtid="{D5CDD505-2E9C-101B-9397-08002B2CF9AE}" pid="5" name="MSIP_Label_6ed1c018-d3fc-448d-9b76-f25ff484170e_SetDate">
    <vt:lpwstr>2025-03-25T11:03:13Z</vt:lpwstr>
  </property>
  <property fmtid="{D5CDD505-2E9C-101B-9397-08002B2CF9AE}" pid="6" name="MSIP_Label_6ed1c018-d3fc-448d-9b76-f25ff484170e_Method">
    <vt:lpwstr>Standard</vt:lpwstr>
  </property>
  <property fmtid="{D5CDD505-2E9C-101B-9397-08002B2CF9AE}" pid="7" name="MSIP_Label_6ed1c018-d3fc-448d-9b76-f25ff484170e_Name">
    <vt:lpwstr>Internal</vt:lpwstr>
  </property>
  <property fmtid="{D5CDD505-2E9C-101B-9397-08002B2CF9AE}" pid="8" name="MSIP_Label_6ed1c018-d3fc-448d-9b76-f25ff484170e_SiteId">
    <vt:lpwstr>fedc3cba-ca5e-4388-a837-b45c7f0d71b7</vt:lpwstr>
  </property>
  <property fmtid="{D5CDD505-2E9C-101B-9397-08002B2CF9AE}" pid="9" name="MSIP_Label_6ed1c018-d3fc-448d-9b76-f25ff484170e_ActionId">
    <vt:lpwstr>de18da4b-fa5b-4935-9bf9-f19df56b8ada</vt:lpwstr>
  </property>
  <property fmtid="{D5CDD505-2E9C-101B-9397-08002B2CF9AE}" pid="10" name="MSIP_Label_6ed1c018-d3fc-448d-9b76-f25ff484170e_ContentBits">
    <vt:lpwstr>0</vt:lpwstr>
  </property>
  <property fmtid="{D5CDD505-2E9C-101B-9397-08002B2CF9AE}" pid="11" name="MSIP_Label_6ed1c018-d3fc-448d-9b76-f25ff484170e_Tag">
    <vt:lpwstr>10, 3, 0, 2</vt:lpwstr>
  </property>
</Properties>
</file>